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690" w:rsidRPr="003156C9" w:rsidRDefault="00731FFA" w:rsidP="003156C9">
      <w:pPr>
        <w:jc w:val="center"/>
        <w:rPr>
          <w:sz w:val="28"/>
          <w:szCs w:val="28"/>
        </w:rPr>
      </w:pPr>
      <w:r>
        <w:rPr>
          <w:sz w:val="28"/>
          <w:szCs w:val="28"/>
        </w:rPr>
        <w:t>The Calm b</w:t>
      </w:r>
      <w:r w:rsidR="008E5690" w:rsidRPr="003156C9">
        <w:rPr>
          <w:sz w:val="28"/>
          <w:szCs w:val="28"/>
        </w:rPr>
        <w:t>efore the Storm</w:t>
      </w:r>
    </w:p>
    <w:p w:rsidR="003D5C57" w:rsidRPr="003156C9" w:rsidRDefault="009274EF" w:rsidP="003156C9">
      <w:pPr>
        <w:jc w:val="center"/>
        <w:rPr>
          <w:sz w:val="28"/>
          <w:szCs w:val="28"/>
        </w:rPr>
      </w:pPr>
      <w:r w:rsidRPr="003156C9">
        <w:rPr>
          <w:sz w:val="28"/>
          <w:szCs w:val="28"/>
        </w:rPr>
        <w:t>J</w:t>
      </w:r>
      <w:r w:rsidR="003156C9">
        <w:rPr>
          <w:sz w:val="28"/>
          <w:szCs w:val="28"/>
        </w:rPr>
        <w:t>ohn 12:</w:t>
      </w:r>
      <w:r w:rsidR="005002B9" w:rsidRPr="003156C9">
        <w:rPr>
          <w:sz w:val="28"/>
          <w:szCs w:val="28"/>
        </w:rPr>
        <w:t>1-19</w:t>
      </w:r>
    </w:p>
    <w:p w:rsidR="003156C9" w:rsidRPr="00132973" w:rsidRDefault="003156C9" w:rsidP="005002B9">
      <w:pPr>
        <w:rPr>
          <w:sz w:val="20"/>
          <w:szCs w:val="28"/>
        </w:rPr>
      </w:pPr>
    </w:p>
    <w:p w:rsidR="005002B9" w:rsidRPr="003156C9" w:rsidRDefault="005002B9" w:rsidP="005002B9">
      <w:pPr>
        <w:rPr>
          <w:sz w:val="28"/>
          <w:szCs w:val="28"/>
        </w:rPr>
      </w:pPr>
      <w:r w:rsidRPr="003156C9">
        <w:rPr>
          <w:sz w:val="28"/>
          <w:szCs w:val="28"/>
        </w:rPr>
        <w:t>Introduction:</w:t>
      </w:r>
    </w:p>
    <w:p w:rsidR="008F6526" w:rsidRPr="00132973" w:rsidRDefault="008F6526" w:rsidP="005002B9">
      <w:pPr>
        <w:rPr>
          <w:sz w:val="20"/>
          <w:szCs w:val="28"/>
        </w:rPr>
      </w:pPr>
    </w:p>
    <w:p w:rsidR="005002B9" w:rsidRPr="003156C9" w:rsidRDefault="004B51F5" w:rsidP="005002B9">
      <w:pPr>
        <w:rPr>
          <w:sz w:val="28"/>
          <w:szCs w:val="28"/>
        </w:rPr>
      </w:pPr>
      <w:r w:rsidRPr="003156C9">
        <w:rPr>
          <w:sz w:val="28"/>
          <w:szCs w:val="28"/>
        </w:rPr>
        <w:t xml:space="preserve">I. Acceptance </w:t>
      </w:r>
      <w:r w:rsidR="00F824A7" w:rsidRPr="003156C9">
        <w:rPr>
          <w:sz w:val="28"/>
          <w:szCs w:val="28"/>
        </w:rPr>
        <w:t xml:space="preserve">by the Family – </w:t>
      </w:r>
      <w:r w:rsidR="00D0161D">
        <w:rPr>
          <w:sz w:val="28"/>
          <w:szCs w:val="28"/>
        </w:rPr>
        <w:t>12:</w:t>
      </w:r>
      <w:r w:rsidR="00F824A7" w:rsidRPr="003156C9">
        <w:rPr>
          <w:sz w:val="28"/>
          <w:szCs w:val="28"/>
        </w:rPr>
        <w:t>1-11</w:t>
      </w:r>
      <w:r w:rsidR="00A42CF2" w:rsidRPr="003156C9">
        <w:rPr>
          <w:sz w:val="28"/>
          <w:szCs w:val="28"/>
        </w:rPr>
        <w:t xml:space="preserve"> </w:t>
      </w:r>
    </w:p>
    <w:p w:rsidR="003156C9" w:rsidRPr="00132973" w:rsidRDefault="00CF691F" w:rsidP="005002B9">
      <w:pPr>
        <w:rPr>
          <w:sz w:val="20"/>
          <w:szCs w:val="28"/>
        </w:rPr>
      </w:pPr>
      <w:r w:rsidRPr="003156C9">
        <w:rPr>
          <w:sz w:val="28"/>
          <w:szCs w:val="28"/>
        </w:rPr>
        <w:tab/>
      </w:r>
    </w:p>
    <w:p w:rsidR="00CF691F" w:rsidRPr="003156C9" w:rsidRDefault="00CF691F" w:rsidP="00D0161D">
      <w:pPr>
        <w:ind w:left="360"/>
        <w:rPr>
          <w:sz w:val="28"/>
          <w:szCs w:val="28"/>
        </w:rPr>
      </w:pPr>
      <w:r w:rsidRPr="003156C9">
        <w:rPr>
          <w:sz w:val="28"/>
          <w:szCs w:val="28"/>
        </w:rPr>
        <w:t xml:space="preserve">A. </w:t>
      </w:r>
      <w:r w:rsidR="005757A7" w:rsidRPr="003156C9">
        <w:rPr>
          <w:sz w:val="28"/>
          <w:szCs w:val="28"/>
        </w:rPr>
        <w:t xml:space="preserve">The Setting </w:t>
      </w:r>
      <w:r w:rsidR="000302AB" w:rsidRPr="003156C9">
        <w:rPr>
          <w:sz w:val="28"/>
          <w:szCs w:val="28"/>
        </w:rPr>
        <w:t>–</w:t>
      </w:r>
      <w:r w:rsidR="005757A7" w:rsidRPr="003156C9">
        <w:rPr>
          <w:sz w:val="28"/>
          <w:szCs w:val="28"/>
        </w:rPr>
        <w:t xml:space="preserve"> </w:t>
      </w:r>
      <w:r w:rsidR="00D0161D">
        <w:rPr>
          <w:sz w:val="28"/>
          <w:szCs w:val="28"/>
        </w:rPr>
        <w:t>12:</w:t>
      </w:r>
      <w:r w:rsidR="00FA0163" w:rsidRPr="003156C9">
        <w:rPr>
          <w:sz w:val="28"/>
          <w:szCs w:val="28"/>
        </w:rPr>
        <w:t>1</w:t>
      </w:r>
    </w:p>
    <w:p w:rsidR="003156C9" w:rsidRPr="00132973" w:rsidRDefault="000302AB" w:rsidP="005002B9">
      <w:pPr>
        <w:rPr>
          <w:sz w:val="20"/>
          <w:szCs w:val="28"/>
        </w:rPr>
      </w:pPr>
      <w:r w:rsidRPr="00132973">
        <w:rPr>
          <w:sz w:val="20"/>
          <w:szCs w:val="28"/>
        </w:rPr>
        <w:tab/>
      </w:r>
    </w:p>
    <w:p w:rsidR="006B4860" w:rsidRPr="003156C9" w:rsidRDefault="000302AB" w:rsidP="00D0161D">
      <w:pPr>
        <w:ind w:left="720"/>
        <w:rPr>
          <w:sz w:val="28"/>
          <w:szCs w:val="28"/>
        </w:rPr>
      </w:pPr>
      <w:r w:rsidRPr="003156C9">
        <w:rPr>
          <w:sz w:val="28"/>
          <w:szCs w:val="28"/>
        </w:rPr>
        <w:t xml:space="preserve">1. </w:t>
      </w:r>
      <w:r w:rsidR="00C21204" w:rsidRPr="003156C9">
        <w:rPr>
          <w:sz w:val="28"/>
          <w:szCs w:val="28"/>
        </w:rPr>
        <w:t xml:space="preserve">The </w:t>
      </w:r>
      <w:r w:rsidRPr="003156C9">
        <w:rPr>
          <w:sz w:val="28"/>
          <w:szCs w:val="28"/>
        </w:rPr>
        <w:t>Time</w:t>
      </w:r>
      <w:r w:rsidR="00D0161D">
        <w:rPr>
          <w:sz w:val="28"/>
          <w:szCs w:val="28"/>
        </w:rPr>
        <w:t xml:space="preserve"> – 12:</w:t>
      </w:r>
      <w:r w:rsidR="00C21204" w:rsidRPr="003156C9">
        <w:rPr>
          <w:sz w:val="28"/>
          <w:szCs w:val="28"/>
        </w:rPr>
        <w:t>1a</w:t>
      </w:r>
    </w:p>
    <w:p w:rsidR="003156C9" w:rsidRPr="00132973" w:rsidRDefault="00C21204" w:rsidP="00343EF6">
      <w:pPr>
        <w:ind w:left="990"/>
        <w:rPr>
          <w:sz w:val="20"/>
          <w:szCs w:val="28"/>
        </w:rPr>
      </w:pPr>
      <w:r w:rsidRPr="00132973">
        <w:rPr>
          <w:sz w:val="20"/>
          <w:szCs w:val="28"/>
        </w:rPr>
        <w:tab/>
      </w:r>
      <w:r w:rsidRPr="00132973">
        <w:rPr>
          <w:sz w:val="20"/>
          <w:szCs w:val="28"/>
        </w:rPr>
        <w:tab/>
      </w:r>
      <w:r w:rsidRPr="00132973">
        <w:rPr>
          <w:sz w:val="20"/>
          <w:szCs w:val="28"/>
        </w:rPr>
        <w:tab/>
      </w:r>
    </w:p>
    <w:p w:rsidR="00C21204" w:rsidRPr="00343EF6" w:rsidRDefault="00554889" w:rsidP="00554889">
      <w:pPr>
        <w:ind w:left="1080"/>
        <w:rPr>
          <w:szCs w:val="28"/>
        </w:rPr>
      </w:pPr>
      <w:r>
        <w:rPr>
          <w:szCs w:val="28"/>
        </w:rPr>
        <w:t>“</w:t>
      </w:r>
      <w:r w:rsidR="00C21204" w:rsidRPr="00343EF6">
        <w:rPr>
          <w:szCs w:val="28"/>
        </w:rPr>
        <w:t>Then, six days before the Passover</w:t>
      </w:r>
      <w:r>
        <w:rPr>
          <w:szCs w:val="28"/>
        </w:rPr>
        <w:t>”</w:t>
      </w:r>
    </w:p>
    <w:p w:rsidR="0098764E" w:rsidRPr="009B5A4E" w:rsidRDefault="0098764E" w:rsidP="00343EF6">
      <w:pPr>
        <w:ind w:left="990"/>
        <w:rPr>
          <w:sz w:val="22"/>
          <w:szCs w:val="28"/>
        </w:rPr>
      </w:pPr>
    </w:p>
    <w:p w:rsidR="0098764E" w:rsidRPr="003156C9" w:rsidRDefault="0098764E" w:rsidP="00343EF6">
      <w:pPr>
        <w:ind w:left="720"/>
        <w:rPr>
          <w:sz w:val="28"/>
          <w:szCs w:val="28"/>
        </w:rPr>
      </w:pPr>
      <w:r w:rsidRPr="003156C9">
        <w:rPr>
          <w:sz w:val="28"/>
          <w:szCs w:val="28"/>
        </w:rPr>
        <w:t xml:space="preserve">2. The Place </w:t>
      </w:r>
      <w:r w:rsidR="004748FF" w:rsidRPr="003156C9">
        <w:rPr>
          <w:sz w:val="28"/>
          <w:szCs w:val="28"/>
        </w:rPr>
        <w:t>–</w:t>
      </w:r>
      <w:r w:rsidRPr="003156C9">
        <w:rPr>
          <w:sz w:val="28"/>
          <w:szCs w:val="28"/>
        </w:rPr>
        <w:t xml:space="preserve"> </w:t>
      </w:r>
      <w:r w:rsidR="00D0161D">
        <w:rPr>
          <w:sz w:val="28"/>
          <w:szCs w:val="28"/>
        </w:rPr>
        <w:t>12:</w:t>
      </w:r>
      <w:r w:rsidR="004748FF" w:rsidRPr="003156C9">
        <w:rPr>
          <w:sz w:val="28"/>
          <w:szCs w:val="28"/>
        </w:rPr>
        <w:t>1b</w:t>
      </w:r>
    </w:p>
    <w:p w:rsidR="003156C9" w:rsidRPr="00132973" w:rsidRDefault="004748FF" w:rsidP="00343EF6">
      <w:pPr>
        <w:ind w:left="990"/>
        <w:rPr>
          <w:sz w:val="20"/>
          <w:szCs w:val="28"/>
        </w:rPr>
      </w:pPr>
      <w:r w:rsidRPr="00132973">
        <w:rPr>
          <w:sz w:val="20"/>
          <w:szCs w:val="28"/>
        </w:rPr>
        <w:tab/>
      </w:r>
      <w:r w:rsidRPr="00132973">
        <w:rPr>
          <w:sz w:val="20"/>
          <w:szCs w:val="28"/>
        </w:rPr>
        <w:tab/>
      </w:r>
    </w:p>
    <w:p w:rsidR="004748FF" w:rsidRPr="00343EF6" w:rsidRDefault="00554889" w:rsidP="00554889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4748FF" w:rsidRPr="00343EF6">
        <w:rPr>
          <w:szCs w:val="28"/>
        </w:rPr>
        <w:t>Jesus came to Bethany, ﻿﻿where Lazarus was ﻿﻿who had been dead, whom He had raised</w:t>
      </w:r>
      <w:r w:rsidR="00D0161D" w:rsidRPr="00343EF6">
        <w:rPr>
          <w:szCs w:val="28"/>
        </w:rPr>
        <w:t xml:space="preserve"> </w:t>
      </w:r>
      <w:r>
        <w:rPr>
          <w:szCs w:val="28"/>
        </w:rPr>
        <w:t>from the dead.”</w:t>
      </w:r>
    </w:p>
    <w:p w:rsidR="00D0161D" w:rsidRPr="00343EF6" w:rsidRDefault="00ED30AE" w:rsidP="00343EF6">
      <w:pPr>
        <w:ind w:left="990"/>
        <w:rPr>
          <w:szCs w:val="28"/>
        </w:rPr>
      </w:pPr>
      <w:r w:rsidRPr="00343EF6">
        <w:rPr>
          <w:szCs w:val="28"/>
        </w:rPr>
        <w:tab/>
      </w:r>
      <w:r w:rsidRPr="00343EF6">
        <w:rPr>
          <w:szCs w:val="28"/>
        </w:rPr>
        <w:tab/>
      </w:r>
    </w:p>
    <w:p w:rsidR="005E4F52" w:rsidRPr="00343EF6" w:rsidRDefault="00ED30AE" w:rsidP="00554889">
      <w:pPr>
        <w:ind w:left="990"/>
        <w:jc w:val="both"/>
        <w:rPr>
          <w:szCs w:val="28"/>
        </w:rPr>
      </w:pPr>
      <w:r w:rsidRPr="00343EF6">
        <w:rPr>
          <w:szCs w:val="28"/>
        </w:rPr>
        <w:t>Jesus went from Ephraim</w:t>
      </w:r>
      <w:r w:rsidR="00642254" w:rsidRPr="00343EF6">
        <w:rPr>
          <w:szCs w:val="28"/>
        </w:rPr>
        <w:t xml:space="preserve"> to </w:t>
      </w:r>
      <w:r w:rsidR="00642254" w:rsidRPr="00554889">
        <w:rPr>
          <w:szCs w:val="28"/>
        </w:rPr>
        <w:t xml:space="preserve">Bethany15 miles. </w:t>
      </w:r>
      <w:r w:rsidR="002A5745" w:rsidRPr="00554889">
        <w:rPr>
          <w:szCs w:val="28"/>
        </w:rPr>
        <w:t xml:space="preserve">It was at the home of </w:t>
      </w:r>
      <w:r w:rsidR="00150675" w:rsidRPr="00554889">
        <w:rPr>
          <w:szCs w:val="28"/>
        </w:rPr>
        <w:t>Simon the lep</w:t>
      </w:r>
      <w:r w:rsidR="00F567A8" w:rsidRPr="00554889">
        <w:rPr>
          <w:szCs w:val="28"/>
        </w:rPr>
        <w:t>er (MK 14:1</w:t>
      </w:r>
      <w:r w:rsidR="009D15B8" w:rsidRPr="00554889">
        <w:rPr>
          <w:szCs w:val="28"/>
        </w:rPr>
        <w:t>)</w:t>
      </w:r>
      <w:r w:rsidR="00D0161D" w:rsidRPr="00554889">
        <w:rPr>
          <w:szCs w:val="28"/>
        </w:rPr>
        <w:t xml:space="preserve"> </w:t>
      </w:r>
      <w:r w:rsidR="002A5745" w:rsidRPr="00554889">
        <w:rPr>
          <w:szCs w:val="28"/>
        </w:rPr>
        <w:t>Mary, Martha and Lazarus</w:t>
      </w:r>
      <w:r w:rsidR="005E4F52" w:rsidRPr="00554889">
        <w:rPr>
          <w:szCs w:val="28"/>
        </w:rPr>
        <w:t xml:space="preserve"> were there</w:t>
      </w:r>
    </w:p>
    <w:p w:rsidR="00D0161D" w:rsidRPr="009B5A4E" w:rsidRDefault="005E4F52" w:rsidP="00343EF6">
      <w:pPr>
        <w:ind w:left="990"/>
        <w:rPr>
          <w:sz w:val="22"/>
          <w:szCs w:val="28"/>
        </w:rPr>
      </w:pPr>
      <w:r w:rsidRPr="00343EF6">
        <w:rPr>
          <w:szCs w:val="28"/>
        </w:rPr>
        <w:tab/>
      </w:r>
    </w:p>
    <w:p w:rsidR="002A5745" w:rsidRPr="003156C9" w:rsidRDefault="005E4F52" w:rsidP="00D0161D">
      <w:pPr>
        <w:ind w:left="360"/>
        <w:rPr>
          <w:sz w:val="28"/>
          <w:szCs w:val="28"/>
        </w:rPr>
      </w:pPr>
      <w:r w:rsidRPr="003156C9">
        <w:rPr>
          <w:sz w:val="28"/>
          <w:szCs w:val="28"/>
        </w:rPr>
        <w:t xml:space="preserve">B. The Supper </w:t>
      </w:r>
      <w:r w:rsidR="00084035" w:rsidRPr="003156C9">
        <w:rPr>
          <w:sz w:val="28"/>
          <w:szCs w:val="28"/>
        </w:rPr>
        <w:t>–</w:t>
      </w:r>
      <w:r w:rsidRPr="003156C9">
        <w:rPr>
          <w:sz w:val="28"/>
          <w:szCs w:val="28"/>
        </w:rPr>
        <w:t xml:space="preserve"> </w:t>
      </w:r>
      <w:r w:rsidR="00D0161D">
        <w:rPr>
          <w:sz w:val="28"/>
          <w:szCs w:val="28"/>
        </w:rPr>
        <w:t>12:</w:t>
      </w:r>
      <w:r w:rsidR="00084035" w:rsidRPr="003156C9">
        <w:rPr>
          <w:sz w:val="28"/>
          <w:szCs w:val="28"/>
        </w:rPr>
        <w:t>2-11</w:t>
      </w:r>
    </w:p>
    <w:p w:rsidR="003156C9" w:rsidRPr="00132973" w:rsidRDefault="0042425C" w:rsidP="004748FF">
      <w:pPr>
        <w:rPr>
          <w:sz w:val="20"/>
          <w:szCs w:val="28"/>
        </w:rPr>
      </w:pPr>
      <w:r w:rsidRPr="00132973">
        <w:rPr>
          <w:sz w:val="20"/>
          <w:szCs w:val="28"/>
        </w:rPr>
        <w:tab/>
      </w:r>
      <w:r w:rsidRPr="00132973">
        <w:rPr>
          <w:sz w:val="20"/>
          <w:szCs w:val="28"/>
        </w:rPr>
        <w:tab/>
      </w:r>
    </w:p>
    <w:p w:rsidR="0042425C" w:rsidRPr="003156C9" w:rsidRDefault="0042425C" w:rsidP="00D0161D">
      <w:pPr>
        <w:ind w:left="720"/>
        <w:rPr>
          <w:sz w:val="28"/>
          <w:szCs w:val="28"/>
        </w:rPr>
      </w:pPr>
      <w:r w:rsidRPr="003156C9">
        <w:rPr>
          <w:sz w:val="28"/>
          <w:szCs w:val="28"/>
        </w:rPr>
        <w:t xml:space="preserve">1. </w:t>
      </w:r>
      <w:r w:rsidR="00C65269" w:rsidRPr="003156C9">
        <w:rPr>
          <w:sz w:val="28"/>
          <w:szCs w:val="28"/>
        </w:rPr>
        <w:t xml:space="preserve">Martha was </w:t>
      </w:r>
      <w:proofErr w:type="gramStart"/>
      <w:r w:rsidR="00343EF6">
        <w:rPr>
          <w:sz w:val="28"/>
          <w:szCs w:val="28"/>
        </w:rPr>
        <w:t>W</w:t>
      </w:r>
      <w:r w:rsidR="008D2CA2" w:rsidRPr="003156C9">
        <w:rPr>
          <w:sz w:val="28"/>
          <w:szCs w:val="28"/>
        </w:rPr>
        <w:t>orking</w:t>
      </w:r>
      <w:proofErr w:type="gramEnd"/>
      <w:r w:rsidR="008D2CA2" w:rsidRPr="003156C9">
        <w:rPr>
          <w:sz w:val="28"/>
          <w:szCs w:val="28"/>
        </w:rPr>
        <w:t xml:space="preserve"> </w:t>
      </w:r>
      <w:r w:rsidR="00A11B99" w:rsidRPr="003156C9">
        <w:rPr>
          <w:sz w:val="28"/>
          <w:szCs w:val="28"/>
        </w:rPr>
        <w:t>–</w:t>
      </w:r>
      <w:r w:rsidR="008D2CA2" w:rsidRPr="003156C9">
        <w:rPr>
          <w:sz w:val="28"/>
          <w:szCs w:val="28"/>
        </w:rPr>
        <w:t xml:space="preserve"> </w:t>
      </w:r>
      <w:r w:rsidR="00D0161D">
        <w:rPr>
          <w:sz w:val="28"/>
          <w:szCs w:val="28"/>
        </w:rPr>
        <w:t>12:</w:t>
      </w:r>
      <w:r w:rsidR="00C65269" w:rsidRPr="003156C9">
        <w:rPr>
          <w:sz w:val="28"/>
          <w:szCs w:val="28"/>
        </w:rPr>
        <w:t>2</w:t>
      </w:r>
      <w:r w:rsidR="00554889">
        <w:rPr>
          <w:sz w:val="28"/>
          <w:szCs w:val="28"/>
        </w:rPr>
        <w:t>a</w:t>
      </w:r>
    </w:p>
    <w:p w:rsidR="003156C9" w:rsidRPr="00343EF6" w:rsidRDefault="00740355" w:rsidP="00343EF6">
      <w:pPr>
        <w:ind w:left="990"/>
        <w:rPr>
          <w:szCs w:val="28"/>
        </w:rPr>
      </w:pPr>
      <w:r w:rsidRPr="00343EF6">
        <w:rPr>
          <w:szCs w:val="28"/>
        </w:rPr>
        <w:tab/>
      </w:r>
      <w:r w:rsidRPr="00343EF6">
        <w:rPr>
          <w:szCs w:val="28"/>
        </w:rPr>
        <w:tab/>
      </w:r>
    </w:p>
    <w:p w:rsidR="00740355" w:rsidRPr="00343EF6" w:rsidRDefault="00554889" w:rsidP="00343EF6">
      <w:pPr>
        <w:ind w:left="990"/>
        <w:rPr>
          <w:szCs w:val="28"/>
        </w:rPr>
      </w:pPr>
      <w:r>
        <w:rPr>
          <w:szCs w:val="28"/>
        </w:rPr>
        <w:t>“</w:t>
      </w:r>
      <w:r w:rsidR="00A11B99" w:rsidRPr="00343EF6">
        <w:rPr>
          <w:szCs w:val="28"/>
        </w:rPr>
        <w:t xml:space="preserve">So they </w:t>
      </w:r>
      <w:r>
        <w:rPr>
          <w:szCs w:val="28"/>
        </w:rPr>
        <w:t xml:space="preserve">made Him a supper there, and </w:t>
      </w:r>
      <w:r w:rsidR="00A11B99" w:rsidRPr="00343EF6">
        <w:rPr>
          <w:szCs w:val="28"/>
        </w:rPr>
        <w:t>Martha was serving;</w:t>
      </w:r>
      <w:r>
        <w:rPr>
          <w:szCs w:val="28"/>
        </w:rPr>
        <w:t>”</w:t>
      </w:r>
    </w:p>
    <w:p w:rsidR="0050653F" w:rsidRPr="009B5A4E" w:rsidRDefault="0050653F" w:rsidP="00343EF6">
      <w:pPr>
        <w:ind w:left="990"/>
        <w:rPr>
          <w:sz w:val="22"/>
          <w:szCs w:val="28"/>
        </w:rPr>
      </w:pPr>
    </w:p>
    <w:p w:rsidR="00E82A41" w:rsidRPr="00343EF6" w:rsidRDefault="0091114A" w:rsidP="00554889">
      <w:pPr>
        <w:ind w:left="990"/>
        <w:jc w:val="both"/>
        <w:rPr>
          <w:szCs w:val="28"/>
        </w:rPr>
      </w:pPr>
      <w:r w:rsidRPr="00343EF6">
        <w:rPr>
          <w:szCs w:val="28"/>
        </w:rPr>
        <w:t>Their relationship to Simon must have been</w:t>
      </w:r>
      <w:r w:rsidR="00D0161D" w:rsidRPr="00343EF6">
        <w:rPr>
          <w:szCs w:val="28"/>
        </w:rPr>
        <w:t xml:space="preserve"> </w:t>
      </w:r>
      <w:r w:rsidRPr="00343EF6">
        <w:rPr>
          <w:szCs w:val="28"/>
        </w:rPr>
        <w:t>close</w:t>
      </w:r>
      <w:r w:rsidR="00F7761A" w:rsidRPr="00343EF6">
        <w:rPr>
          <w:szCs w:val="28"/>
        </w:rPr>
        <w:t xml:space="preserve"> because Mary was serving</w:t>
      </w:r>
      <w:r w:rsidRPr="00343EF6">
        <w:rPr>
          <w:szCs w:val="28"/>
        </w:rPr>
        <w:t>.</w:t>
      </w:r>
      <w:r w:rsidR="0050653F" w:rsidRPr="00343EF6">
        <w:rPr>
          <w:szCs w:val="28"/>
        </w:rPr>
        <w:t xml:space="preserve"> </w:t>
      </w:r>
      <w:r w:rsidR="00E82A41" w:rsidRPr="00343EF6">
        <w:rPr>
          <w:szCs w:val="28"/>
        </w:rPr>
        <w:t xml:space="preserve">Others </w:t>
      </w:r>
      <w:r w:rsidR="003B7C8A" w:rsidRPr="00343EF6">
        <w:rPr>
          <w:szCs w:val="28"/>
        </w:rPr>
        <w:t xml:space="preserve">probably </w:t>
      </w:r>
      <w:r w:rsidR="00E82A41" w:rsidRPr="00343EF6">
        <w:rPr>
          <w:szCs w:val="28"/>
        </w:rPr>
        <w:t>helped</w:t>
      </w:r>
      <w:r w:rsidR="003B7C8A" w:rsidRPr="00343EF6">
        <w:rPr>
          <w:szCs w:val="28"/>
        </w:rPr>
        <w:t xml:space="preserve"> – maybe even Mary?</w:t>
      </w:r>
    </w:p>
    <w:p w:rsidR="00740355" w:rsidRPr="009B5A4E" w:rsidRDefault="00740355" w:rsidP="00343EF6">
      <w:pPr>
        <w:ind w:left="990"/>
        <w:rPr>
          <w:sz w:val="22"/>
          <w:szCs w:val="28"/>
        </w:rPr>
      </w:pPr>
    </w:p>
    <w:p w:rsidR="0050653F" w:rsidRDefault="00740355" w:rsidP="0050653F">
      <w:pPr>
        <w:ind w:left="720"/>
        <w:rPr>
          <w:sz w:val="28"/>
          <w:szCs w:val="28"/>
        </w:rPr>
      </w:pPr>
      <w:r w:rsidRPr="003156C9">
        <w:rPr>
          <w:sz w:val="28"/>
          <w:szCs w:val="28"/>
        </w:rPr>
        <w:t xml:space="preserve">2. Lazarus was </w:t>
      </w:r>
      <w:r w:rsidR="00554889">
        <w:rPr>
          <w:sz w:val="28"/>
          <w:szCs w:val="28"/>
        </w:rPr>
        <w:t>Reclining at the T</w:t>
      </w:r>
      <w:r w:rsidR="00102F4A" w:rsidRPr="003156C9">
        <w:rPr>
          <w:sz w:val="28"/>
          <w:szCs w:val="28"/>
        </w:rPr>
        <w:t>able</w:t>
      </w:r>
      <w:r w:rsidR="00A11B99" w:rsidRPr="003156C9">
        <w:rPr>
          <w:sz w:val="28"/>
          <w:szCs w:val="28"/>
        </w:rPr>
        <w:t xml:space="preserve"> </w:t>
      </w:r>
      <w:r w:rsidR="00554889">
        <w:rPr>
          <w:sz w:val="28"/>
          <w:szCs w:val="28"/>
        </w:rPr>
        <w:t>Eating – 12:2b</w:t>
      </w:r>
    </w:p>
    <w:p w:rsidR="00343EF6" w:rsidRPr="00132973" w:rsidRDefault="00343EF6" w:rsidP="00343EF6">
      <w:pPr>
        <w:ind w:left="990"/>
        <w:rPr>
          <w:sz w:val="20"/>
          <w:szCs w:val="28"/>
        </w:rPr>
      </w:pPr>
    </w:p>
    <w:p w:rsidR="00102F4A" w:rsidRPr="00343EF6" w:rsidRDefault="00554889" w:rsidP="00554889">
      <w:pPr>
        <w:ind w:left="1080"/>
        <w:rPr>
          <w:szCs w:val="28"/>
        </w:rPr>
      </w:pPr>
      <w:r>
        <w:rPr>
          <w:szCs w:val="28"/>
        </w:rPr>
        <w:t>“</w:t>
      </w:r>
      <w:proofErr w:type="gramStart"/>
      <w:r w:rsidR="00102F4A" w:rsidRPr="00343EF6">
        <w:rPr>
          <w:szCs w:val="28"/>
        </w:rPr>
        <w:t>but</w:t>
      </w:r>
      <w:proofErr w:type="gramEnd"/>
      <w:r w:rsidR="00102F4A" w:rsidRPr="00343EF6">
        <w:rPr>
          <w:szCs w:val="28"/>
        </w:rPr>
        <w:t xml:space="preserve"> Lazarus was one of those reclining</w:t>
      </w:r>
      <w:r w:rsidR="0050653F" w:rsidRPr="00343EF6">
        <w:rPr>
          <w:szCs w:val="28"/>
        </w:rPr>
        <w:t xml:space="preserve"> </w:t>
      </w:r>
      <w:r w:rsidR="00102F4A" w:rsidRPr="00343EF6">
        <w:rPr>
          <w:i/>
          <w:iCs/>
          <w:szCs w:val="28"/>
        </w:rPr>
        <w:t>at the</w:t>
      </w:r>
      <w:r w:rsidR="00102F4A" w:rsidRPr="00343EF6">
        <w:rPr>
          <w:szCs w:val="28"/>
        </w:rPr>
        <w:t xml:space="preserve"> </w:t>
      </w:r>
      <w:r w:rsidR="00102F4A" w:rsidRPr="00343EF6">
        <w:rPr>
          <w:i/>
          <w:iCs/>
          <w:szCs w:val="28"/>
        </w:rPr>
        <w:t xml:space="preserve">table </w:t>
      </w:r>
      <w:r>
        <w:rPr>
          <w:szCs w:val="28"/>
        </w:rPr>
        <w:t>with Him.”</w:t>
      </w:r>
    </w:p>
    <w:p w:rsidR="0050653F" w:rsidRPr="00343EF6" w:rsidRDefault="00640D18" w:rsidP="00343EF6">
      <w:pPr>
        <w:ind w:left="990"/>
        <w:rPr>
          <w:szCs w:val="28"/>
        </w:rPr>
      </w:pPr>
      <w:r w:rsidRPr="00343EF6">
        <w:rPr>
          <w:szCs w:val="28"/>
        </w:rPr>
        <w:tab/>
      </w:r>
    </w:p>
    <w:p w:rsidR="00A11B99" w:rsidRPr="00343EF6" w:rsidRDefault="00640D18" w:rsidP="00554889">
      <w:pPr>
        <w:ind w:left="990"/>
        <w:jc w:val="both"/>
        <w:rPr>
          <w:szCs w:val="28"/>
        </w:rPr>
      </w:pPr>
      <w:r w:rsidRPr="00343EF6">
        <w:rPr>
          <w:szCs w:val="28"/>
        </w:rPr>
        <w:t>Earlier, he was reclining in the tomb</w:t>
      </w:r>
      <w:r w:rsidR="00BE5DB4" w:rsidRPr="00343EF6">
        <w:rPr>
          <w:szCs w:val="28"/>
        </w:rPr>
        <w:t>.</w:t>
      </w:r>
      <w:r w:rsidR="0050653F" w:rsidRPr="00343EF6">
        <w:rPr>
          <w:szCs w:val="28"/>
        </w:rPr>
        <w:t xml:space="preserve"> </w:t>
      </w:r>
      <w:r w:rsidR="003934E8" w:rsidRPr="00343EF6">
        <w:rPr>
          <w:szCs w:val="28"/>
        </w:rPr>
        <w:t xml:space="preserve">John mentions his </w:t>
      </w:r>
      <w:r w:rsidR="00AA46F6" w:rsidRPr="00343EF6">
        <w:rPr>
          <w:szCs w:val="28"/>
        </w:rPr>
        <w:t>death and resurrection.</w:t>
      </w:r>
    </w:p>
    <w:p w:rsidR="0050653F" w:rsidRPr="00343EF6" w:rsidRDefault="0050653F" w:rsidP="00343EF6">
      <w:pPr>
        <w:ind w:left="990"/>
        <w:rPr>
          <w:szCs w:val="28"/>
        </w:rPr>
      </w:pPr>
    </w:p>
    <w:p w:rsidR="00893234" w:rsidRPr="003156C9" w:rsidRDefault="002966B2" w:rsidP="0050653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 Mary was </w:t>
      </w:r>
      <w:proofErr w:type="gramStart"/>
      <w:r w:rsidR="00343EF6">
        <w:rPr>
          <w:sz w:val="28"/>
          <w:szCs w:val="28"/>
        </w:rPr>
        <w:t>W</w:t>
      </w:r>
      <w:r w:rsidR="008D2CA2" w:rsidRPr="003156C9">
        <w:rPr>
          <w:sz w:val="28"/>
          <w:szCs w:val="28"/>
        </w:rPr>
        <w:t>orshiping</w:t>
      </w:r>
      <w:proofErr w:type="gramEnd"/>
      <w:r w:rsidR="008D2CA2" w:rsidRPr="003156C9">
        <w:rPr>
          <w:sz w:val="28"/>
          <w:szCs w:val="28"/>
        </w:rPr>
        <w:t xml:space="preserve"> </w:t>
      </w:r>
      <w:r w:rsidR="00E11AA0" w:rsidRPr="003156C9">
        <w:rPr>
          <w:sz w:val="28"/>
          <w:szCs w:val="28"/>
        </w:rPr>
        <w:t>–</w:t>
      </w:r>
      <w:r w:rsidR="008D2CA2" w:rsidRPr="003156C9">
        <w:rPr>
          <w:sz w:val="28"/>
          <w:szCs w:val="28"/>
        </w:rPr>
        <w:t xml:space="preserve"> </w:t>
      </w:r>
      <w:r w:rsidR="0050653F">
        <w:rPr>
          <w:sz w:val="28"/>
          <w:szCs w:val="28"/>
        </w:rPr>
        <w:t>12:</w:t>
      </w:r>
      <w:r w:rsidR="00E11AA0" w:rsidRPr="003156C9">
        <w:rPr>
          <w:sz w:val="28"/>
          <w:szCs w:val="28"/>
        </w:rPr>
        <w:t>3-8</w:t>
      </w:r>
    </w:p>
    <w:p w:rsidR="003156C9" w:rsidRPr="00132973" w:rsidRDefault="00893234" w:rsidP="004748FF">
      <w:pPr>
        <w:rPr>
          <w:sz w:val="20"/>
          <w:szCs w:val="28"/>
        </w:rPr>
      </w:pPr>
      <w:r w:rsidRPr="00132973">
        <w:rPr>
          <w:sz w:val="20"/>
          <w:szCs w:val="28"/>
        </w:rPr>
        <w:tab/>
      </w:r>
      <w:r w:rsidRPr="00132973">
        <w:rPr>
          <w:sz w:val="20"/>
          <w:szCs w:val="28"/>
        </w:rPr>
        <w:tab/>
      </w:r>
      <w:r w:rsidRPr="00132973">
        <w:rPr>
          <w:sz w:val="20"/>
          <w:szCs w:val="28"/>
        </w:rPr>
        <w:tab/>
      </w:r>
    </w:p>
    <w:p w:rsidR="00893234" w:rsidRPr="00343EF6" w:rsidRDefault="00343EF6" w:rsidP="0050653F">
      <w:pPr>
        <w:ind w:left="990"/>
        <w:rPr>
          <w:sz w:val="26"/>
          <w:szCs w:val="26"/>
        </w:rPr>
      </w:pPr>
      <w:r w:rsidRPr="00343EF6">
        <w:rPr>
          <w:sz w:val="26"/>
          <w:szCs w:val="26"/>
        </w:rPr>
        <w:t>a. Her W</w:t>
      </w:r>
      <w:r w:rsidR="00893234" w:rsidRPr="00343EF6">
        <w:rPr>
          <w:sz w:val="26"/>
          <w:szCs w:val="26"/>
        </w:rPr>
        <w:t xml:space="preserve">orship </w:t>
      </w:r>
      <w:r w:rsidR="00536066" w:rsidRPr="00343EF6">
        <w:rPr>
          <w:sz w:val="26"/>
          <w:szCs w:val="26"/>
        </w:rPr>
        <w:t>Committed</w:t>
      </w:r>
      <w:r w:rsidR="00893234" w:rsidRPr="00343EF6">
        <w:rPr>
          <w:sz w:val="26"/>
          <w:szCs w:val="26"/>
        </w:rPr>
        <w:t xml:space="preserve"> – </w:t>
      </w:r>
      <w:r w:rsidR="0050653F" w:rsidRPr="00343EF6">
        <w:rPr>
          <w:sz w:val="26"/>
          <w:szCs w:val="26"/>
        </w:rPr>
        <w:t>12:</w:t>
      </w:r>
      <w:r w:rsidR="00893234" w:rsidRPr="00343EF6">
        <w:rPr>
          <w:sz w:val="26"/>
          <w:szCs w:val="26"/>
        </w:rPr>
        <w:t>3</w:t>
      </w:r>
    </w:p>
    <w:p w:rsidR="003156C9" w:rsidRPr="00554889" w:rsidRDefault="00473DCD" w:rsidP="00343EF6">
      <w:pPr>
        <w:ind w:left="1260"/>
        <w:rPr>
          <w:sz w:val="20"/>
          <w:szCs w:val="28"/>
        </w:rPr>
      </w:pPr>
      <w:r w:rsidRPr="00554889">
        <w:rPr>
          <w:sz w:val="20"/>
          <w:szCs w:val="28"/>
        </w:rPr>
        <w:tab/>
      </w:r>
      <w:r w:rsidRPr="00554889">
        <w:rPr>
          <w:sz w:val="20"/>
          <w:szCs w:val="28"/>
        </w:rPr>
        <w:tab/>
      </w:r>
      <w:r w:rsidR="00CE5500" w:rsidRPr="00554889">
        <w:rPr>
          <w:sz w:val="20"/>
          <w:szCs w:val="28"/>
        </w:rPr>
        <w:tab/>
      </w:r>
    </w:p>
    <w:p w:rsidR="00554889" w:rsidRDefault="00554889" w:rsidP="00552173">
      <w:pPr>
        <w:ind w:left="1350"/>
        <w:jc w:val="both"/>
        <w:rPr>
          <w:szCs w:val="28"/>
        </w:rPr>
      </w:pPr>
      <w:r>
        <w:rPr>
          <w:szCs w:val="28"/>
        </w:rPr>
        <w:t>“</w:t>
      </w:r>
      <w:r w:rsidR="00473DCD" w:rsidRPr="00343EF6">
        <w:rPr>
          <w:szCs w:val="28"/>
        </w:rPr>
        <w:t xml:space="preserve">Mary then took a ﻿﻿pound of very costly ﻿﻿perfume of pure nard, and anointed the feet of Jesus and wiped His feet with her hair; and the house was filled with </w:t>
      </w:r>
      <w:r>
        <w:rPr>
          <w:szCs w:val="28"/>
        </w:rPr>
        <w:t xml:space="preserve">the </w:t>
      </w:r>
      <w:r w:rsidR="00473DCD" w:rsidRPr="00343EF6">
        <w:rPr>
          <w:szCs w:val="28"/>
        </w:rPr>
        <w:t>fragrance of the perfume.</w:t>
      </w:r>
      <w:r>
        <w:rPr>
          <w:szCs w:val="28"/>
        </w:rPr>
        <w:t>”</w:t>
      </w:r>
    </w:p>
    <w:p w:rsidR="001C68A0" w:rsidRPr="00343EF6" w:rsidRDefault="001C68A0" w:rsidP="00554889">
      <w:pPr>
        <w:ind w:left="1260"/>
        <w:jc w:val="both"/>
        <w:rPr>
          <w:szCs w:val="28"/>
        </w:rPr>
      </w:pPr>
      <w:r w:rsidRPr="00343EF6">
        <w:rPr>
          <w:szCs w:val="28"/>
        </w:rPr>
        <w:tab/>
      </w:r>
    </w:p>
    <w:p w:rsidR="00014CE5" w:rsidRPr="00343EF6" w:rsidRDefault="00E832F9" w:rsidP="009B5A4E">
      <w:pPr>
        <w:ind w:left="1260"/>
        <w:jc w:val="both"/>
        <w:rPr>
          <w:szCs w:val="28"/>
        </w:rPr>
      </w:pPr>
      <w:r w:rsidRPr="00343EF6">
        <w:rPr>
          <w:szCs w:val="28"/>
        </w:rPr>
        <w:t xml:space="preserve">The cost seems too high for </w:t>
      </w:r>
      <w:r w:rsidR="0009222B" w:rsidRPr="00343EF6">
        <w:rPr>
          <w:szCs w:val="28"/>
        </w:rPr>
        <w:t>a common woman, but Mary may have saved for a</w:t>
      </w:r>
      <w:r w:rsidR="0050653F" w:rsidRPr="00343EF6">
        <w:rPr>
          <w:szCs w:val="28"/>
        </w:rPr>
        <w:t xml:space="preserve"> </w:t>
      </w:r>
      <w:r w:rsidR="0009222B" w:rsidRPr="00343EF6">
        <w:rPr>
          <w:szCs w:val="28"/>
        </w:rPr>
        <w:t>long while to have it on h</w:t>
      </w:r>
      <w:r w:rsidR="009104D9" w:rsidRPr="00343EF6">
        <w:rPr>
          <w:szCs w:val="28"/>
        </w:rPr>
        <w:t>a</w:t>
      </w:r>
      <w:r w:rsidR="0009222B" w:rsidRPr="00343EF6">
        <w:rPr>
          <w:szCs w:val="28"/>
        </w:rPr>
        <w:t>nd</w:t>
      </w:r>
      <w:r w:rsidR="0050653F" w:rsidRPr="00343EF6">
        <w:rPr>
          <w:szCs w:val="28"/>
        </w:rPr>
        <w:t xml:space="preserve"> </w:t>
      </w:r>
      <w:r w:rsidR="009104D9" w:rsidRPr="00343EF6">
        <w:rPr>
          <w:szCs w:val="28"/>
        </w:rPr>
        <w:t xml:space="preserve">for </w:t>
      </w:r>
      <w:r w:rsidR="00D26739" w:rsidRPr="00343EF6">
        <w:rPr>
          <w:szCs w:val="28"/>
        </w:rPr>
        <w:t>some</w:t>
      </w:r>
      <w:r w:rsidR="0050653F" w:rsidRPr="00343EF6">
        <w:rPr>
          <w:szCs w:val="28"/>
        </w:rPr>
        <w:t xml:space="preserve"> </w:t>
      </w:r>
      <w:r w:rsidR="009104D9" w:rsidRPr="00343EF6">
        <w:rPr>
          <w:szCs w:val="28"/>
        </w:rPr>
        <w:t>special occasion</w:t>
      </w:r>
      <w:r w:rsidR="00554889">
        <w:rPr>
          <w:szCs w:val="28"/>
        </w:rPr>
        <w:t xml:space="preserve"> </w:t>
      </w:r>
      <w:proofErr w:type="gramStart"/>
      <w:r w:rsidR="00D26739" w:rsidRPr="00343EF6">
        <w:rPr>
          <w:szCs w:val="28"/>
        </w:rPr>
        <w:t>It</w:t>
      </w:r>
      <w:proofErr w:type="gramEnd"/>
      <w:r w:rsidR="00D26739" w:rsidRPr="00343EF6">
        <w:rPr>
          <w:szCs w:val="28"/>
        </w:rPr>
        <w:t xml:space="preserve"> doesn</w:t>
      </w:r>
      <w:r w:rsidR="001C68A0" w:rsidRPr="00343EF6">
        <w:rPr>
          <w:szCs w:val="28"/>
        </w:rPr>
        <w:t>’</w:t>
      </w:r>
      <w:r w:rsidR="00D26739" w:rsidRPr="00343EF6">
        <w:rPr>
          <w:szCs w:val="28"/>
        </w:rPr>
        <w:t xml:space="preserve">t </w:t>
      </w:r>
      <w:r w:rsidR="001C68A0" w:rsidRPr="00343EF6">
        <w:rPr>
          <w:szCs w:val="28"/>
        </w:rPr>
        <w:t>get any more special than this.</w:t>
      </w:r>
      <w:r w:rsidR="00014CE5" w:rsidRPr="00343EF6">
        <w:rPr>
          <w:szCs w:val="28"/>
        </w:rPr>
        <w:tab/>
      </w:r>
    </w:p>
    <w:p w:rsidR="00C363BD" w:rsidRPr="00117DA1" w:rsidRDefault="00117DA1" w:rsidP="0050653F">
      <w:pPr>
        <w:ind w:left="990"/>
        <w:rPr>
          <w:sz w:val="26"/>
          <w:szCs w:val="26"/>
        </w:rPr>
      </w:pPr>
      <w:r w:rsidRPr="00117DA1">
        <w:rPr>
          <w:sz w:val="26"/>
          <w:szCs w:val="26"/>
        </w:rPr>
        <w:lastRenderedPageBreak/>
        <w:t>b. Her W</w:t>
      </w:r>
      <w:r w:rsidR="00893234" w:rsidRPr="00117DA1">
        <w:rPr>
          <w:sz w:val="26"/>
          <w:szCs w:val="26"/>
        </w:rPr>
        <w:t xml:space="preserve">orship </w:t>
      </w:r>
      <w:r w:rsidRPr="00117DA1">
        <w:rPr>
          <w:sz w:val="26"/>
          <w:szCs w:val="26"/>
        </w:rPr>
        <w:t>C</w:t>
      </w:r>
      <w:r w:rsidR="00A169EA" w:rsidRPr="00117DA1">
        <w:rPr>
          <w:sz w:val="26"/>
          <w:szCs w:val="26"/>
        </w:rPr>
        <w:t xml:space="preserve">riticized </w:t>
      </w:r>
      <w:r w:rsidR="00153BD6" w:rsidRPr="00117DA1">
        <w:rPr>
          <w:sz w:val="26"/>
          <w:szCs w:val="26"/>
        </w:rPr>
        <w:t xml:space="preserve">– </w:t>
      </w:r>
      <w:r w:rsidR="0050653F" w:rsidRPr="00117DA1">
        <w:rPr>
          <w:sz w:val="26"/>
          <w:szCs w:val="26"/>
        </w:rPr>
        <w:t>12:</w:t>
      </w:r>
      <w:r w:rsidR="00153BD6" w:rsidRPr="00117DA1">
        <w:rPr>
          <w:sz w:val="26"/>
          <w:szCs w:val="26"/>
        </w:rPr>
        <w:t>4-6</w:t>
      </w:r>
      <w:r w:rsidR="00213BA0" w:rsidRPr="00117DA1">
        <w:rPr>
          <w:sz w:val="26"/>
          <w:szCs w:val="26"/>
        </w:rPr>
        <w:t xml:space="preserve"> </w:t>
      </w:r>
    </w:p>
    <w:p w:rsidR="003156C9" w:rsidRPr="009B5A4E" w:rsidRDefault="00C363BD" w:rsidP="004748FF">
      <w:pPr>
        <w:rPr>
          <w:sz w:val="20"/>
        </w:rPr>
      </w:pPr>
      <w:r w:rsidRPr="009B5A4E">
        <w:rPr>
          <w:sz w:val="20"/>
        </w:rPr>
        <w:tab/>
      </w:r>
      <w:r w:rsidRPr="009B5A4E">
        <w:rPr>
          <w:sz w:val="20"/>
        </w:rPr>
        <w:tab/>
      </w:r>
      <w:r w:rsidRPr="009B5A4E">
        <w:rPr>
          <w:sz w:val="20"/>
        </w:rPr>
        <w:tab/>
      </w:r>
      <w:r w:rsidRPr="009B5A4E">
        <w:rPr>
          <w:sz w:val="20"/>
        </w:rPr>
        <w:tab/>
      </w:r>
    </w:p>
    <w:p w:rsidR="00A776C0" w:rsidRPr="00117DA1" w:rsidRDefault="00DE0F10" w:rsidP="0050653F">
      <w:pPr>
        <w:ind w:left="1260"/>
      </w:pPr>
      <w:r w:rsidRPr="00117DA1">
        <w:t xml:space="preserve">1). </w:t>
      </w:r>
      <w:proofErr w:type="gramStart"/>
      <w:r w:rsidRPr="00117DA1">
        <w:t>The</w:t>
      </w:r>
      <w:proofErr w:type="gramEnd"/>
      <w:r w:rsidRPr="00117DA1">
        <w:t xml:space="preserve"> </w:t>
      </w:r>
      <w:r w:rsidR="00117DA1" w:rsidRPr="00117DA1">
        <w:t>C</w:t>
      </w:r>
      <w:r w:rsidR="00BB0A48" w:rsidRPr="00117DA1">
        <w:t xml:space="preserve">omplainer </w:t>
      </w:r>
      <w:r w:rsidR="00A776C0" w:rsidRPr="00117DA1">
        <w:t>–</w:t>
      </w:r>
      <w:r w:rsidRPr="00117DA1">
        <w:t xml:space="preserve"> </w:t>
      </w:r>
      <w:r w:rsidR="0050653F" w:rsidRPr="00117DA1">
        <w:t>12:</w:t>
      </w:r>
      <w:r w:rsidR="00A776C0" w:rsidRPr="00117DA1">
        <w:t>4</w:t>
      </w:r>
      <w:r w:rsidR="00716C29" w:rsidRPr="00117DA1">
        <w:t xml:space="preserve"> </w:t>
      </w:r>
    </w:p>
    <w:p w:rsidR="003156C9" w:rsidRPr="00117DA1" w:rsidRDefault="00FD6521" w:rsidP="00343EF6">
      <w:pPr>
        <w:ind w:left="1710"/>
      </w:pPr>
      <w:r w:rsidRPr="00117DA1">
        <w:tab/>
      </w:r>
      <w:r w:rsidRPr="00117DA1">
        <w:tab/>
      </w:r>
      <w:r w:rsidRPr="00117DA1">
        <w:tab/>
      </w:r>
      <w:r w:rsidRPr="00117DA1">
        <w:tab/>
      </w:r>
    </w:p>
    <w:p w:rsidR="00FD6521" w:rsidRDefault="009B5A4E" w:rsidP="009B5A4E">
      <w:pPr>
        <w:ind w:left="1710"/>
        <w:jc w:val="both"/>
      </w:pPr>
      <w:r>
        <w:t>“</w:t>
      </w:r>
      <w:r w:rsidR="00FD6521" w:rsidRPr="00117DA1">
        <w:t>But ﻿﻿Judas Iscariot, one of His</w:t>
      </w:r>
      <w:r w:rsidR="0050653F" w:rsidRPr="00117DA1">
        <w:t xml:space="preserve"> </w:t>
      </w:r>
      <w:r w:rsidR="00FD6521" w:rsidRPr="00117DA1">
        <w:t>disciples, who was intending to ﻿﻿</w:t>
      </w:r>
      <w:r>
        <w:t>betray Him, ﻿﻿said,”</w:t>
      </w:r>
    </w:p>
    <w:p w:rsidR="009B5A4E" w:rsidRPr="00117DA1" w:rsidRDefault="009B5A4E" w:rsidP="00343EF6">
      <w:pPr>
        <w:ind w:left="1710"/>
      </w:pPr>
    </w:p>
    <w:p w:rsidR="0086799A" w:rsidRPr="00117DA1" w:rsidRDefault="009A0BD5" w:rsidP="009B5A4E">
      <w:pPr>
        <w:ind w:left="1620"/>
        <w:jc w:val="both"/>
      </w:pPr>
      <w:r w:rsidRPr="00117DA1">
        <w:t>Note that John is writing this after the fact. The disciples did not know that he was the betra</w:t>
      </w:r>
      <w:r w:rsidR="00CF12DB" w:rsidRPr="00117DA1">
        <w:t>y</w:t>
      </w:r>
      <w:r w:rsidRPr="00117DA1">
        <w:t>er</w:t>
      </w:r>
      <w:r w:rsidR="00CF12DB" w:rsidRPr="00117DA1">
        <w:t xml:space="preserve"> until later.</w:t>
      </w:r>
    </w:p>
    <w:p w:rsidR="00A776C0" w:rsidRPr="00117DA1" w:rsidRDefault="008635EE" w:rsidP="00343EF6">
      <w:pPr>
        <w:ind w:left="1710"/>
      </w:pPr>
      <w:r w:rsidRPr="00117DA1">
        <w:tab/>
      </w:r>
      <w:r w:rsidRPr="00117DA1">
        <w:tab/>
      </w:r>
      <w:r w:rsidRPr="00117DA1">
        <w:tab/>
      </w:r>
      <w:r w:rsidRPr="00117DA1">
        <w:tab/>
      </w:r>
    </w:p>
    <w:p w:rsidR="00716C29" w:rsidRPr="00117DA1" w:rsidRDefault="00117DA1" w:rsidP="0050653F">
      <w:pPr>
        <w:ind w:left="1260"/>
      </w:pPr>
      <w:r w:rsidRPr="00117DA1">
        <w:t>2). His C</w:t>
      </w:r>
      <w:r w:rsidR="00A776C0" w:rsidRPr="00117DA1">
        <w:t>om</w:t>
      </w:r>
      <w:r w:rsidR="00E526C2" w:rsidRPr="00117DA1">
        <w:t>plaint</w:t>
      </w:r>
      <w:r w:rsidR="00A776C0" w:rsidRPr="00117DA1">
        <w:t xml:space="preserve"> </w:t>
      </w:r>
      <w:r w:rsidR="00716C29" w:rsidRPr="00117DA1">
        <w:t>–</w:t>
      </w:r>
      <w:r w:rsidR="00A776C0" w:rsidRPr="00117DA1">
        <w:t xml:space="preserve"> </w:t>
      </w:r>
      <w:r w:rsidR="0050653F" w:rsidRPr="00117DA1">
        <w:t>12:</w:t>
      </w:r>
      <w:r w:rsidR="00716C29" w:rsidRPr="00117DA1">
        <w:t>5</w:t>
      </w:r>
    </w:p>
    <w:p w:rsidR="003156C9" w:rsidRPr="009B5A4E" w:rsidRDefault="00581042" w:rsidP="00343EF6">
      <w:pPr>
        <w:ind w:left="1710"/>
        <w:rPr>
          <w:sz w:val="20"/>
        </w:rPr>
      </w:pPr>
      <w:r w:rsidRPr="009B5A4E">
        <w:rPr>
          <w:sz w:val="20"/>
        </w:rPr>
        <w:tab/>
      </w:r>
      <w:r w:rsidRPr="009B5A4E">
        <w:rPr>
          <w:sz w:val="20"/>
        </w:rPr>
        <w:tab/>
      </w:r>
      <w:r w:rsidRPr="009B5A4E">
        <w:rPr>
          <w:sz w:val="20"/>
        </w:rPr>
        <w:tab/>
      </w:r>
      <w:r w:rsidRPr="009B5A4E">
        <w:rPr>
          <w:sz w:val="20"/>
        </w:rPr>
        <w:tab/>
      </w:r>
    </w:p>
    <w:p w:rsidR="00581042" w:rsidRPr="00117DA1" w:rsidRDefault="00581042" w:rsidP="009B5A4E">
      <w:pPr>
        <w:ind w:left="1710"/>
        <w:jc w:val="both"/>
      </w:pPr>
      <w:r w:rsidRPr="00117DA1">
        <w:t xml:space="preserve">“Why was this perfume not sold for ﻿﻿three hundred denarii and given to poor </w:t>
      </w:r>
      <w:r w:rsidRPr="00117DA1">
        <w:rPr>
          <w:i/>
          <w:iCs/>
        </w:rPr>
        <w:t>people?</w:t>
      </w:r>
      <w:r w:rsidRPr="00117DA1">
        <w:t xml:space="preserve">” </w:t>
      </w:r>
    </w:p>
    <w:p w:rsidR="009B5A4E" w:rsidRDefault="009B5A4E" w:rsidP="00343EF6">
      <w:pPr>
        <w:ind w:left="1710"/>
      </w:pPr>
    </w:p>
    <w:p w:rsidR="0062634D" w:rsidRPr="00117DA1" w:rsidRDefault="00BB3C0A" w:rsidP="009B5A4E">
      <w:pPr>
        <w:ind w:left="1620"/>
        <w:jc w:val="both"/>
      </w:pPr>
      <w:r w:rsidRPr="00117DA1">
        <w:t xml:space="preserve">300 </w:t>
      </w:r>
      <w:r w:rsidR="000977B7" w:rsidRPr="00117DA1">
        <w:t>denarii = a year’s salar</w:t>
      </w:r>
      <w:r w:rsidR="0062634D" w:rsidRPr="00117DA1">
        <w:t>y</w:t>
      </w:r>
      <w:r w:rsidR="000977B7" w:rsidRPr="00117DA1">
        <w:t xml:space="preserve"> for a laborer</w:t>
      </w:r>
      <w:r w:rsidR="0062634D" w:rsidRPr="00117DA1">
        <w:t>.</w:t>
      </w:r>
      <w:r w:rsidR="009B5A4E">
        <w:t xml:space="preserve"> </w:t>
      </w:r>
      <w:r w:rsidR="0062634D" w:rsidRPr="00117DA1">
        <w:t>Note: Jesus did not disput</w:t>
      </w:r>
      <w:r w:rsidR="003209CE" w:rsidRPr="00117DA1">
        <w:t>e that figure.</w:t>
      </w:r>
    </w:p>
    <w:p w:rsidR="00716C29" w:rsidRPr="00117DA1" w:rsidRDefault="00716C29" w:rsidP="00343EF6">
      <w:pPr>
        <w:ind w:left="1710"/>
      </w:pPr>
    </w:p>
    <w:p w:rsidR="007D5758" w:rsidRPr="00117DA1" w:rsidRDefault="00716C29" w:rsidP="0050653F">
      <w:pPr>
        <w:ind w:left="1260"/>
      </w:pPr>
      <w:r w:rsidRPr="00117DA1">
        <w:t xml:space="preserve">3). His </w:t>
      </w:r>
      <w:r w:rsidR="00117DA1" w:rsidRPr="00117DA1">
        <w:t>C</w:t>
      </w:r>
      <w:r w:rsidR="00BB0A48" w:rsidRPr="00117DA1">
        <w:t xml:space="preserve">ause </w:t>
      </w:r>
      <w:r w:rsidR="0050653F" w:rsidRPr="00117DA1">
        <w:t>–</w:t>
      </w:r>
      <w:r w:rsidRPr="00117DA1">
        <w:t xml:space="preserve"> </w:t>
      </w:r>
      <w:r w:rsidR="0050653F" w:rsidRPr="00117DA1">
        <w:t>12:</w:t>
      </w:r>
      <w:r w:rsidRPr="00117DA1">
        <w:t>6</w:t>
      </w:r>
      <w:r w:rsidR="00153BD6" w:rsidRPr="00117DA1">
        <w:tab/>
      </w:r>
      <w:r w:rsidR="00153BD6" w:rsidRPr="00117DA1">
        <w:tab/>
      </w:r>
      <w:r w:rsidR="008D2CA2" w:rsidRPr="00117DA1">
        <w:t xml:space="preserve"> </w:t>
      </w:r>
    </w:p>
    <w:p w:rsidR="003156C9" w:rsidRPr="009B5A4E" w:rsidRDefault="00581042" w:rsidP="009B5A4E">
      <w:pPr>
        <w:rPr>
          <w:sz w:val="20"/>
        </w:rPr>
      </w:pPr>
      <w:r w:rsidRPr="009B5A4E">
        <w:rPr>
          <w:sz w:val="20"/>
        </w:rPr>
        <w:tab/>
      </w:r>
      <w:r w:rsidRPr="009B5A4E">
        <w:rPr>
          <w:sz w:val="20"/>
        </w:rPr>
        <w:tab/>
      </w:r>
    </w:p>
    <w:p w:rsidR="009B5A4E" w:rsidRDefault="009B5A4E" w:rsidP="009B5A4E">
      <w:pPr>
        <w:ind w:left="1710"/>
        <w:jc w:val="both"/>
        <w:rPr>
          <w:szCs w:val="28"/>
        </w:rPr>
      </w:pPr>
      <w:r>
        <w:rPr>
          <w:szCs w:val="28"/>
        </w:rPr>
        <w:t>“</w:t>
      </w:r>
      <w:r w:rsidR="00581042" w:rsidRPr="00343EF6">
        <w:rPr>
          <w:szCs w:val="28"/>
        </w:rPr>
        <w:t xml:space="preserve">Now he said this, not because he was concerned about the poor, but because he was a </w:t>
      </w:r>
      <w:r w:rsidR="00581042" w:rsidRPr="00117DA1">
        <w:rPr>
          <w:szCs w:val="28"/>
        </w:rPr>
        <w:t>thief, and as he ﻿﻿had the money box, he used to pilfer ﻿﻿what was put into it.</w:t>
      </w:r>
      <w:r>
        <w:rPr>
          <w:szCs w:val="28"/>
        </w:rPr>
        <w:t>”</w:t>
      </w:r>
      <w:r w:rsidR="00581042" w:rsidRPr="00117DA1">
        <w:rPr>
          <w:szCs w:val="28"/>
        </w:rPr>
        <w:t xml:space="preserve"> </w:t>
      </w:r>
    </w:p>
    <w:p w:rsidR="009B5A4E" w:rsidRDefault="009B5A4E" w:rsidP="009B5A4E">
      <w:pPr>
        <w:ind w:left="1710"/>
        <w:rPr>
          <w:szCs w:val="28"/>
        </w:rPr>
      </w:pPr>
    </w:p>
    <w:p w:rsidR="008249B1" w:rsidRPr="009B5A4E" w:rsidRDefault="008249B1" w:rsidP="009B5A4E">
      <w:pPr>
        <w:ind w:left="1620"/>
        <w:rPr>
          <w:szCs w:val="28"/>
          <w:u w:val="single"/>
        </w:rPr>
      </w:pPr>
      <w:r w:rsidRPr="00343EF6">
        <w:rPr>
          <w:szCs w:val="28"/>
        </w:rPr>
        <w:t>John learned about that later.</w:t>
      </w:r>
      <w:r w:rsidR="009B5A4E">
        <w:rPr>
          <w:szCs w:val="28"/>
        </w:rPr>
        <w:t xml:space="preserve"> </w:t>
      </w:r>
      <w:r w:rsidRPr="00343EF6">
        <w:rPr>
          <w:szCs w:val="28"/>
        </w:rPr>
        <w:t>Of course Jesus knew it at the time.</w:t>
      </w:r>
    </w:p>
    <w:p w:rsidR="00201D76" w:rsidRPr="00343EF6" w:rsidRDefault="00201D76" w:rsidP="009B5A4E">
      <w:pPr>
        <w:ind w:left="1620"/>
        <w:rPr>
          <w:szCs w:val="28"/>
        </w:rPr>
      </w:pPr>
    </w:p>
    <w:p w:rsidR="009B5A4E" w:rsidRDefault="00314991" w:rsidP="009B5A4E">
      <w:pPr>
        <w:ind w:left="1620"/>
        <w:jc w:val="both"/>
        <w:rPr>
          <w:szCs w:val="28"/>
        </w:rPr>
      </w:pPr>
      <w:r w:rsidRPr="009B5A4E">
        <w:rPr>
          <w:szCs w:val="28"/>
          <w:u w:val="single"/>
        </w:rPr>
        <w:t>Note</w:t>
      </w:r>
      <w:r w:rsidRPr="00117DA1">
        <w:rPr>
          <w:szCs w:val="28"/>
        </w:rPr>
        <w:t xml:space="preserve">: </w:t>
      </w:r>
      <w:r w:rsidR="0050653F" w:rsidRPr="00117DA1">
        <w:rPr>
          <w:szCs w:val="28"/>
        </w:rPr>
        <w:t>According</w:t>
      </w:r>
      <w:r w:rsidR="00580819" w:rsidRPr="00117DA1">
        <w:rPr>
          <w:szCs w:val="28"/>
        </w:rPr>
        <w:t xml:space="preserve"> to Luke</w:t>
      </w:r>
      <w:r w:rsidR="0050653F" w:rsidRPr="00117DA1">
        <w:rPr>
          <w:szCs w:val="28"/>
        </w:rPr>
        <w:t xml:space="preserve"> </w:t>
      </w:r>
      <w:r w:rsidRPr="00117DA1">
        <w:rPr>
          <w:szCs w:val="28"/>
        </w:rPr>
        <w:t xml:space="preserve">some women: ﻿﻿Mary </w:t>
      </w:r>
      <w:r w:rsidR="00731DB6" w:rsidRPr="00117DA1">
        <w:rPr>
          <w:szCs w:val="28"/>
        </w:rPr>
        <w:t>M</w:t>
      </w:r>
      <w:r w:rsidRPr="00117DA1">
        <w:rPr>
          <w:szCs w:val="28"/>
        </w:rPr>
        <w:t xml:space="preserve">agdalene, Joanna the wife of </w:t>
      </w:r>
      <w:proofErr w:type="spellStart"/>
      <w:r w:rsidRPr="00117DA1">
        <w:rPr>
          <w:szCs w:val="28"/>
        </w:rPr>
        <w:t>Chuza</w:t>
      </w:r>
      <w:proofErr w:type="spellEnd"/>
      <w:r w:rsidR="00A31D45" w:rsidRPr="00117DA1">
        <w:rPr>
          <w:szCs w:val="28"/>
        </w:rPr>
        <w:t xml:space="preserve"> (</w:t>
      </w:r>
      <w:r w:rsidR="003C4B02" w:rsidRPr="00117DA1">
        <w:rPr>
          <w:szCs w:val="28"/>
          <w:lang w:val="el-GR"/>
        </w:rPr>
        <w:t>Χουζᾶ</w:t>
      </w:r>
      <w:r w:rsidR="00A31D45" w:rsidRPr="00117DA1">
        <w:rPr>
          <w:szCs w:val="28"/>
        </w:rPr>
        <w:t>)</w:t>
      </w:r>
      <w:r w:rsidRPr="00117DA1">
        <w:rPr>
          <w:szCs w:val="28"/>
        </w:rPr>
        <w:t>, ﻿﻿Herod’s ﻿﻿steward, and Susanna, and many others who were</w:t>
      </w:r>
      <w:r w:rsidR="00A31D45" w:rsidRPr="00117DA1">
        <w:rPr>
          <w:szCs w:val="28"/>
        </w:rPr>
        <w:t xml:space="preserve"> </w:t>
      </w:r>
      <w:r w:rsidR="00466046" w:rsidRPr="00117DA1">
        <w:rPr>
          <w:szCs w:val="28"/>
        </w:rPr>
        <w:t>giving</w:t>
      </w:r>
      <w:r w:rsidRPr="00117DA1">
        <w:rPr>
          <w:szCs w:val="28"/>
        </w:rPr>
        <w:t xml:space="preserve"> to </w:t>
      </w:r>
      <w:r w:rsidR="00A65225" w:rsidRPr="00117DA1">
        <w:rPr>
          <w:szCs w:val="28"/>
        </w:rPr>
        <w:t xml:space="preserve">the support </w:t>
      </w:r>
      <w:r w:rsidR="00466046" w:rsidRPr="00117DA1">
        <w:rPr>
          <w:szCs w:val="28"/>
        </w:rPr>
        <w:t xml:space="preserve">of </w:t>
      </w:r>
      <w:r w:rsidRPr="00117DA1">
        <w:rPr>
          <w:szCs w:val="28"/>
        </w:rPr>
        <w:t xml:space="preserve">Jesus and the </w:t>
      </w:r>
      <w:r w:rsidR="00466046" w:rsidRPr="00117DA1">
        <w:rPr>
          <w:szCs w:val="28"/>
        </w:rPr>
        <w:t>1</w:t>
      </w:r>
      <w:r w:rsidRPr="00117DA1">
        <w:rPr>
          <w:szCs w:val="28"/>
        </w:rPr>
        <w:t>2</w:t>
      </w:r>
      <w:r w:rsidR="00466046" w:rsidRPr="00117DA1">
        <w:rPr>
          <w:szCs w:val="28"/>
        </w:rPr>
        <w:t xml:space="preserve"> </w:t>
      </w:r>
      <w:r w:rsidRPr="00117DA1">
        <w:rPr>
          <w:szCs w:val="28"/>
        </w:rPr>
        <w:t>out of their private means.</w:t>
      </w:r>
      <w:r w:rsidR="009B5A4E" w:rsidRPr="009B5A4E">
        <w:rPr>
          <w:szCs w:val="28"/>
        </w:rPr>
        <w:t xml:space="preserve"> </w:t>
      </w:r>
      <w:r w:rsidR="009B5A4E">
        <w:rPr>
          <w:szCs w:val="28"/>
        </w:rPr>
        <w:t>(</w:t>
      </w:r>
      <w:r w:rsidR="009B5A4E" w:rsidRPr="00117DA1">
        <w:rPr>
          <w:szCs w:val="28"/>
        </w:rPr>
        <w:t>See Luke 8:1-3</w:t>
      </w:r>
      <w:r w:rsidR="009B5A4E">
        <w:rPr>
          <w:szCs w:val="28"/>
        </w:rPr>
        <w:t>)</w:t>
      </w:r>
    </w:p>
    <w:p w:rsidR="003156C9" w:rsidRPr="00343EF6" w:rsidRDefault="003156C9" w:rsidP="009B5A4E">
      <w:pPr>
        <w:rPr>
          <w:szCs w:val="28"/>
        </w:rPr>
      </w:pPr>
    </w:p>
    <w:p w:rsidR="003156C9" w:rsidRPr="00117DA1" w:rsidRDefault="00117DA1" w:rsidP="0050653F">
      <w:pPr>
        <w:ind w:left="990"/>
        <w:rPr>
          <w:sz w:val="26"/>
          <w:szCs w:val="26"/>
        </w:rPr>
      </w:pPr>
      <w:r>
        <w:rPr>
          <w:sz w:val="26"/>
          <w:szCs w:val="26"/>
        </w:rPr>
        <w:t>c. Her Worship C</w:t>
      </w:r>
      <w:r w:rsidR="00E42DD8" w:rsidRPr="00117DA1">
        <w:rPr>
          <w:sz w:val="26"/>
          <w:szCs w:val="26"/>
        </w:rPr>
        <w:t>om</w:t>
      </w:r>
      <w:r w:rsidR="001D548F" w:rsidRPr="00117DA1">
        <w:rPr>
          <w:sz w:val="26"/>
          <w:szCs w:val="26"/>
        </w:rPr>
        <w:t>mended</w:t>
      </w:r>
      <w:r w:rsidR="0050653F" w:rsidRPr="00117DA1">
        <w:rPr>
          <w:sz w:val="26"/>
          <w:szCs w:val="26"/>
        </w:rPr>
        <w:t xml:space="preserve"> </w:t>
      </w:r>
      <w:r w:rsidR="00E42DD8" w:rsidRPr="00117DA1">
        <w:rPr>
          <w:sz w:val="26"/>
          <w:szCs w:val="26"/>
        </w:rPr>
        <w:t xml:space="preserve">– </w:t>
      </w:r>
      <w:r w:rsidR="0050653F" w:rsidRPr="00117DA1">
        <w:rPr>
          <w:sz w:val="26"/>
          <w:szCs w:val="26"/>
        </w:rPr>
        <w:t>12:</w:t>
      </w:r>
      <w:r w:rsidR="00E42DD8" w:rsidRPr="00117DA1">
        <w:rPr>
          <w:sz w:val="26"/>
          <w:szCs w:val="26"/>
        </w:rPr>
        <w:t>7-8</w:t>
      </w:r>
      <w:r w:rsidR="00C851A8" w:rsidRPr="00117DA1">
        <w:rPr>
          <w:sz w:val="26"/>
          <w:szCs w:val="26"/>
        </w:rPr>
        <w:t xml:space="preserve"> </w:t>
      </w:r>
      <w:r w:rsidR="003156C9" w:rsidRPr="00117DA1">
        <w:rPr>
          <w:sz w:val="26"/>
          <w:szCs w:val="26"/>
        </w:rPr>
        <w:tab/>
      </w:r>
      <w:r w:rsidR="003156C9" w:rsidRPr="00117DA1">
        <w:rPr>
          <w:sz w:val="26"/>
          <w:szCs w:val="26"/>
        </w:rPr>
        <w:tab/>
      </w:r>
      <w:r w:rsidR="003156C9" w:rsidRPr="00117DA1">
        <w:rPr>
          <w:sz w:val="26"/>
          <w:szCs w:val="26"/>
        </w:rPr>
        <w:tab/>
      </w:r>
    </w:p>
    <w:p w:rsidR="003156C9" w:rsidRPr="00132973" w:rsidRDefault="003156C9" w:rsidP="009B5A4E">
      <w:pPr>
        <w:ind w:left="1350"/>
        <w:rPr>
          <w:sz w:val="20"/>
          <w:szCs w:val="28"/>
        </w:rPr>
      </w:pPr>
    </w:p>
    <w:p w:rsidR="00C851A8" w:rsidRDefault="009B5A4E" w:rsidP="009B5A4E">
      <w:pPr>
        <w:ind w:left="1350"/>
        <w:jc w:val="both"/>
        <w:rPr>
          <w:szCs w:val="28"/>
        </w:rPr>
      </w:pPr>
      <w:r>
        <w:rPr>
          <w:szCs w:val="28"/>
        </w:rPr>
        <w:t>“</w:t>
      </w:r>
      <w:r w:rsidR="00C851A8" w:rsidRPr="00343EF6">
        <w:rPr>
          <w:szCs w:val="28"/>
        </w:rPr>
        <w:t xml:space="preserve">Therefore Jesus said, “Let her alone, so that she may keep ﻿﻿it for ﻿﻿the day </w:t>
      </w:r>
      <w:r>
        <w:rPr>
          <w:szCs w:val="28"/>
        </w:rPr>
        <w:t xml:space="preserve">of </w:t>
      </w:r>
      <w:proofErr w:type="gramStart"/>
      <w:r>
        <w:rPr>
          <w:szCs w:val="28"/>
        </w:rPr>
        <w:t>My</w:t>
      </w:r>
      <w:proofErr w:type="gramEnd"/>
      <w:r>
        <w:rPr>
          <w:szCs w:val="28"/>
        </w:rPr>
        <w:t xml:space="preserve"> burial.”</w:t>
      </w:r>
    </w:p>
    <w:p w:rsidR="009B5A4E" w:rsidRPr="00343EF6" w:rsidRDefault="009B5A4E" w:rsidP="00343EF6">
      <w:pPr>
        <w:ind w:left="1260"/>
        <w:rPr>
          <w:szCs w:val="28"/>
        </w:rPr>
      </w:pPr>
    </w:p>
    <w:p w:rsidR="007C6657" w:rsidRPr="00343EF6" w:rsidRDefault="005A576D" w:rsidP="009B5A4E">
      <w:pPr>
        <w:ind w:left="1260"/>
        <w:jc w:val="both"/>
        <w:rPr>
          <w:szCs w:val="28"/>
        </w:rPr>
      </w:pPr>
      <w:r w:rsidRPr="00343EF6">
        <w:rPr>
          <w:szCs w:val="28"/>
        </w:rPr>
        <w:t>This wa</w:t>
      </w:r>
      <w:r w:rsidR="009B5A4E">
        <w:rPr>
          <w:szCs w:val="28"/>
        </w:rPr>
        <w:t xml:space="preserve">s not the only preparation His </w:t>
      </w:r>
      <w:r w:rsidRPr="00343EF6">
        <w:rPr>
          <w:szCs w:val="28"/>
        </w:rPr>
        <w:t>body received</w:t>
      </w:r>
      <w:r w:rsidR="008E6DB7" w:rsidRPr="00343EF6">
        <w:rPr>
          <w:szCs w:val="28"/>
        </w:rPr>
        <w:t>; Nicodemus ad Joseph of</w:t>
      </w:r>
      <w:r w:rsidR="0050653F" w:rsidRPr="00343EF6">
        <w:rPr>
          <w:szCs w:val="28"/>
        </w:rPr>
        <w:t xml:space="preserve"> </w:t>
      </w:r>
      <w:proofErr w:type="spellStart"/>
      <w:r w:rsidR="008E6DB7" w:rsidRPr="00343EF6">
        <w:rPr>
          <w:szCs w:val="28"/>
        </w:rPr>
        <w:t>Ar</w:t>
      </w:r>
      <w:r w:rsidR="00681AA4" w:rsidRPr="00343EF6">
        <w:rPr>
          <w:szCs w:val="28"/>
        </w:rPr>
        <w:t>i</w:t>
      </w:r>
      <w:r w:rsidR="008E6DB7" w:rsidRPr="00343EF6">
        <w:rPr>
          <w:szCs w:val="28"/>
        </w:rPr>
        <w:t>ma</w:t>
      </w:r>
      <w:r w:rsidR="00681AA4" w:rsidRPr="00343EF6">
        <w:rPr>
          <w:szCs w:val="28"/>
        </w:rPr>
        <w:t>t</w:t>
      </w:r>
      <w:r w:rsidR="008E6DB7" w:rsidRPr="00343EF6">
        <w:rPr>
          <w:szCs w:val="28"/>
        </w:rPr>
        <w:t>h</w:t>
      </w:r>
      <w:r w:rsidR="00681AA4" w:rsidRPr="00343EF6">
        <w:rPr>
          <w:szCs w:val="28"/>
        </w:rPr>
        <w:t>e</w:t>
      </w:r>
      <w:r w:rsidR="008E6DB7" w:rsidRPr="00343EF6">
        <w:rPr>
          <w:szCs w:val="28"/>
        </w:rPr>
        <w:t>a</w:t>
      </w:r>
      <w:proofErr w:type="spellEnd"/>
      <w:r w:rsidR="008E6DB7" w:rsidRPr="00343EF6">
        <w:rPr>
          <w:szCs w:val="28"/>
        </w:rPr>
        <w:t xml:space="preserve"> </w:t>
      </w:r>
      <w:r w:rsidR="007C6657" w:rsidRPr="00343EF6">
        <w:rPr>
          <w:szCs w:val="28"/>
        </w:rPr>
        <w:t>asked and received permission</w:t>
      </w:r>
      <w:r w:rsidR="0050653F" w:rsidRPr="00343EF6">
        <w:rPr>
          <w:szCs w:val="28"/>
        </w:rPr>
        <w:t xml:space="preserve"> </w:t>
      </w:r>
      <w:r w:rsidR="0032291D" w:rsidRPr="00343EF6">
        <w:rPr>
          <w:szCs w:val="28"/>
        </w:rPr>
        <w:t>to p</w:t>
      </w:r>
      <w:r w:rsidR="007C6657" w:rsidRPr="00343EF6">
        <w:rPr>
          <w:szCs w:val="28"/>
        </w:rPr>
        <w:t>repare the body for burial.</w:t>
      </w:r>
      <w:r w:rsidR="0032291D" w:rsidRPr="00343EF6">
        <w:rPr>
          <w:szCs w:val="28"/>
        </w:rPr>
        <w:t xml:space="preserve"> </w:t>
      </w:r>
      <w:r w:rsidR="00943D4D" w:rsidRPr="00343EF6">
        <w:rPr>
          <w:szCs w:val="28"/>
        </w:rPr>
        <w:t>(</w:t>
      </w:r>
      <w:r w:rsidR="0032291D" w:rsidRPr="00343EF6">
        <w:rPr>
          <w:szCs w:val="28"/>
        </w:rPr>
        <w:t xml:space="preserve">John </w:t>
      </w:r>
      <w:r w:rsidR="007A7D6A" w:rsidRPr="00343EF6">
        <w:rPr>
          <w:szCs w:val="28"/>
        </w:rPr>
        <w:t>9</w:t>
      </w:r>
      <w:r w:rsidR="00943D4D" w:rsidRPr="00343EF6">
        <w:rPr>
          <w:szCs w:val="28"/>
        </w:rPr>
        <w:t>:38)</w:t>
      </w:r>
    </w:p>
    <w:p w:rsidR="00100CEB" w:rsidRPr="00343EF6" w:rsidRDefault="00100CEB" w:rsidP="00343EF6">
      <w:pPr>
        <w:ind w:left="1260"/>
        <w:rPr>
          <w:szCs w:val="28"/>
        </w:rPr>
      </w:pPr>
    </w:p>
    <w:p w:rsidR="000C45F3" w:rsidRDefault="00C54BC1" w:rsidP="009B5A4E">
      <w:pPr>
        <w:ind w:left="1350"/>
        <w:rPr>
          <w:szCs w:val="28"/>
        </w:rPr>
      </w:pPr>
      <w:proofErr w:type="gramStart"/>
      <w:r w:rsidRPr="00343EF6">
        <w:rPr>
          <w:szCs w:val="28"/>
        </w:rPr>
        <w:t>“﻿﻿For</w:t>
      </w:r>
      <w:proofErr w:type="gramEnd"/>
      <w:r w:rsidRPr="00343EF6">
        <w:rPr>
          <w:szCs w:val="28"/>
        </w:rPr>
        <w:t xml:space="preserve"> you always have the poor with you, but you do not always have Me.</w:t>
      </w:r>
      <w:r w:rsidR="00937AB1" w:rsidRPr="00343EF6">
        <w:rPr>
          <w:szCs w:val="28"/>
        </w:rPr>
        <w:t>”</w:t>
      </w:r>
      <w:r w:rsidR="00552173">
        <w:rPr>
          <w:szCs w:val="28"/>
        </w:rPr>
        <w:t xml:space="preserve"> (12:8)</w:t>
      </w:r>
    </w:p>
    <w:p w:rsidR="009B5A4E" w:rsidRPr="00343EF6" w:rsidRDefault="009B5A4E" w:rsidP="00343EF6">
      <w:pPr>
        <w:ind w:left="1260"/>
        <w:rPr>
          <w:szCs w:val="28"/>
        </w:rPr>
      </w:pPr>
    </w:p>
    <w:p w:rsidR="00943D4D" w:rsidRPr="00343EF6" w:rsidRDefault="00943D4D" w:rsidP="00343EF6">
      <w:pPr>
        <w:ind w:left="1260"/>
        <w:rPr>
          <w:szCs w:val="28"/>
        </w:rPr>
      </w:pPr>
      <w:r w:rsidRPr="00343EF6">
        <w:rPr>
          <w:szCs w:val="28"/>
        </w:rPr>
        <w:t xml:space="preserve">Our </w:t>
      </w:r>
      <w:r w:rsidR="00AD5FA7" w:rsidRPr="00343EF6">
        <w:rPr>
          <w:szCs w:val="28"/>
        </w:rPr>
        <w:t xml:space="preserve">giving is not </w:t>
      </w:r>
      <w:r w:rsidR="00FA05CA" w:rsidRPr="00343EF6">
        <w:rPr>
          <w:szCs w:val="28"/>
        </w:rPr>
        <w:t xml:space="preserve">always </w:t>
      </w:r>
      <w:r w:rsidR="00AD5FA7" w:rsidRPr="00343EF6">
        <w:rPr>
          <w:szCs w:val="28"/>
        </w:rPr>
        <w:t xml:space="preserve">according to </w:t>
      </w:r>
      <w:r w:rsidR="00FA05CA" w:rsidRPr="00343EF6">
        <w:rPr>
          <w:szCs w:val="28"/>
        </w:rPr>
        <w:tab/>
      </w:r>
      <w:r w:rsidR="00AD5FA7" w:rsidRPr="00343EF6">
        <w:rPr>
          <w:szCs w:val="28"/>
        </w:rPr>
        <w:t xml:space="preserve">some </w:t>
      </w:r>
      <w:r w:rsidR="00FA05CA" w:rsidRPr="00343EF6">
        <w:rPr>
          <w:szCs w:val="28"/>
        </w:rPr>
        <w:t>“</w:t>
      </w:r>
      <w:r w:rsidR="00AD5FA7" w:rsidRPr="00343EF6">
        <w:rPr>
          <w:szCs w:val="28"/>
        </w:rPr>
        <w:t>hard and fast</w:t>
      </w:r>
      <w:r w:rsidR="00FA05CA" w:rsidRPr="00343EF6">
        <w:rPr>
          <w:szCs w:val="28"/>
        </w:rPr>
        <w:t>”</w:t>
      </w:r>
      <w:r w:rsidR="00AD5FA7" w:rsidRPr="00343EF6">
        <w:rPr>
          <w:szCs w:val="28"/>
        </w:rPr>
        <w:t xml:space="preserve"> </w:t>
      </w:r>
      <w:r w:rsidR="00FA05CA" w:rsidRPr="00343EF6">
        <w:rPr>
          <w:szCs w:val="28"/>
        </w:rPr>
        <w:t>rule.</w:t>
      </w:r>
    </w:p>
    <w:p w:rsidR="0050653F" w:rsidRPr="00343EF6" w:rsidRDefault="00C54BC1" w:rsidP="00343EF6">
      <w:pPr>
        <w:ind w:left="1260"/>
        <w:rPr>
          <w:szCs w:val="28"/>
        </w:rPr>
      </w:pPr>
      <w:r w:rsidRPr="00343EF6">
        <w:rPr>
          <w:szCs w:val="28"/>
        </w:rPr>
        <w:t xml:space="preserve"> </w:t>
      </w:r>
    </w:p>
    <w:p w:rsidR="00937AB1" w:rsidRPr="003156C9" w:rsidRDefault="00437C3A" w:rsidP="0050653F">
      <w:pPr>
        <w:ind w:left="720"/>
        <w:rPr>
          <w:sz w:val="28"/>
          <w:szCs w:val="28"/>
        </w:rPr>
      </w:pPr>
      <w:r w:rsidRPr="003156C9">
        <w:rPr>
          <w:sz w:val="28"/>
          <w:szCs w:val="28"/>
        </w:rPr>
        <w:t xml:space="preserve">3. </w:t>
      </w:r>
      <w:r w:rsidR="00937AB1" w:rsidRPr="003156C9">
        <w:rPr>
          <w:sz w:val="28"/>
          <w:szCs w:val="28"/>
        </w:rPr>
        <w:t xml:space="preserve">The Witness </w:t>
      </w:r>
      <w:r w:rsidR="00786C04" w:rsidRPr="003156C9">
        <w:rPr>
          <w:sz w:val="28"/>
          <w:szCs w:val="28"/>
        </w:rPr>
        <w:t>–</w:t>
      </w:r>
      <w:r w:rsidR="00937AB1" w:rsidRPr="003156C9">
        <w:rPr>
          <w:sz w:val="28"/>
          <w:szCs w:val="28"/>
        </w:rPr>
        <w:t xml:space="preserve"> </w:t>
      </w:r>
      <w:r w:rsidR="0050653F">
        <w:rPr>
          <w:sz w:val="28"/>
          <w:szCs w:val="28"/>
        </w:rPr>
        <w:t>12:</w:t>
      </w:r>
      <w:r w:rsidR="00786C04" w:rsidRPr="003156C9">
        <w:rPr>
          <w:sz w:val="28"/>
          <w:szCs w:val="28"/>
        </w:rPr>
        <w:t>9-11</w:t>
      </w:r>
    </w:p>
    <w:p w:rsidR="003156C9" w:rsidRPr="00132973" w:rsidRDefault="002F34B6" w:rsidP="0082084F">
      <w:pPr>
        <w:rPr>
          <w:sz w:val="20"/>
          <w:szCs w:val="28"/>
        </w:rPr>
      </w:pPr>
      <w:r w:rsidRPr="00132973">
        <w:rPr>
          <w:sz w:val="20"/>
          <w:szCs w:val="28"/>
        </w:rPr>
        <w:tab/>
      </w:r>
      <w:r w:rsidRPr="00132973">
        <w:rPr>
          <w:sz w:val="20"/>
          <w:szCs w:val="28"/>
        </w:rPr>
        <w:tab/>
      </w:r>
      <w:r w:rsidRPr="00132973">
        <w:rPr>
          <w:sz w:val="20"/>
          <w:szCs w:val="28"/>
        </w:rPr>
        <w:tab/>
      </w:r>
    </w:p>
    <w:p w:rsidR="002F34B6" w:rsidRPr="00343EF6" w:rsidRDefault="002F34B6" w:rsidP="0050653F">
      <w:pPr>
        <w:ind w:left="990"/>
        <w:rPr>
          <w:sz w:val="26"/>
          <w:szCs w:val="26"/>
        </w:rPr>
      </w:pPr>
      <w:r w:rsidRPr="00343EF6">
        <w:rPr>
          <w:sz w:val="26"/>
          <w:szCs w:val="26"/>
        </w:rPr>
        <w:t>a.</w:t>
      </w:r>
      <w:r w:rsidR="00C027C7" w:rsidRPr="00343EF6">
        <w:rPr>
          <w:sz w:val="26"/>
          <w:szCs w:val="26"/>
        </w:rPr>
        <w:t xml:space="preserve"> </w:t>
      </w:r>
      <w:r w:rsidRPr="00343EF6">
        <w:rPr>
          <w:sz w:val="26"/>
          <w:szCs w:val="26"/>
        </w:rPr>
        <w:t xml:space="preserve">The </w:t>
      </w:r>
      <w:r w:rsidR="00343EF6" w:rsidRPr="00343EF6">
        <w:rPr>
          <w:sz w:val="26"/>
          <w:szCs w:val="26"/>
        </w:rPr>
        <w:t>R</w:t>
      </w:r>
      <w:r w:rsidRPr="00343EF6">
        <w:rPr>
          <w:sz w:val="26"/>
          <w:szCs w:val="26"/>
        </w:rPr>
        <w:t xml:space="preserve">eality </w:t>
      </w:r>
      <w:r w:rsidR="0050653F" w:rsidRPr="00343EF6">
        <w:rPr>
          <w:sz w:val="26"/>
          <w:szCs w:val="26"/>
        </w:rPr>
        <w:t>–</w:t>
      </w:r>
      <w:r w:rsidRPr="00343EF6">
        <w:rPr>
          <w:sz w:val="26"/>
          <w:szCs w:val="26"/>
        </w:rPr>
        <w:t xml:space="preserve"> </w:t>
      </w:r>
      <w:r w:rsidR="0050653F" w:rsidRPr="00343EF6">
        <w:rPr>
          <w:sz w:val="26"/>
          <w:szCs w:val="26"/>
        </w:rPr>
        <w:t>12:</w:t>
      </w:r>
      <w:r w:rsidRPr="00343EF6">
        <w:rPr>
          <w:sz w:val="26"/>
          <w:szCs w:val="26"/>
        </w:rPr>
        <w:t>9</w:t>
      </w:r>
    </w:p>
    <w:p w:rsidR="003156C9" w:rsidRPr="00552173" w:rsidRDefault="00552173" w:rsidP="00343EF6">
      <w:pPr>
        <w:ind w:left="1260"/>
        <w:rPr>
          <w:sz w:val="20"/>
          <w:szCs w:val="28"/>
        </w:rPr>
      </w:pPr>
      <w:r w:rsidRPr="00552173">
        <w:rPr>
          <w:sz w:val="20"/>
          <w:szCs w:val="28"/>
        </w:rPr>
        <w:tab/>
      </w:r>
      <w:r w:rsidR="00C7598E" w:rsidRPr="00552173">
        <w:rPr>
          <w:sz w:val="20"/>
          <w:szCs w:val="28"/>
        </w:rPr>
        <w:tab/>
      </w:r>
    </w:p>
    <w:p w:rsidR="0082084F" w:rsidRPr="00343EF6" w:rsidRDefault="00552173" w:rsidP="00552173">
      <w:pPr>
        <w:ind w:left="1350"/>
        <w:jc w:val="both"/>
        <w:rPr>
          <w:szCs w:val="28"/>
        </w:rPr>
      </w:pPr>
      <w:r>
        <w:rPr>
          <w:szCs w:val="28"/>
        </w:rPr>
        <w:t>“</w:t>
      </w:r>
      <w:r w:rsidR="0082084F" w:rsidRPr="00343EF6">
        <w:rPr>
          <w:szCs w:val="28"/>
        </w:rPr>
        <w:t>The ﻿﻿large crowd of the Jews then learned that He was there; and they came, not for Jesus’ sake only, but that they might also see Lazarus, ﻿﻿</w:t>
      </w:r>
      <w:r>
        <w:rPr>
          <w:szCs w:val="28"/>
        </w:rPr>
        <w:t>whom He raised from the dead.”</w:t>
      </w:r>
    </w:p>
    <w:p w:rsidR="00D4468B" w:rsidRPr="00343EF6" w:rsidRDefault="002D720B" w:rsidP="00552173">
      <w:pPr>
        <w:ind w:left="1260"/>
        <w:rPr>
          <w:szCs w:val="28"/>
        </w:rPr>
      </w:pPr>
      <w:r w:rsidRPr="00343EF6">
        <w:rPr>
          <w:szCs w:val="28"/>
        </w:rPr>
        <w:lastRenderedPageBreak/>
        <w:t>Lazarus was the exhibit #1 (and only)</w:t>
      </w:r>
      <w:r w:rsidR="0050653F" w:rsidRPr="00343EF6">
        <w:rPr>
          <w:szCs w:val="28"/>
        </w:rPr>
        <w:t xml:space="preserve"> </w:t>
      </w:r>
      <w:r w:rsidR="00D61AE9" w:rsidRPr="00343EF6">
        <w:rPr>
          <w:szCs w:val="28"/>
        </w:rPr>
        <w:t>o</w:t>
      </w:r>
      <w:r w:rsidRPr="00343EF6">
        <w:rPr>
          <w:szCs w:val="28"/>
        </w:rPr>
        <w:t>f Jesus</w:t>
      </w:r>
      <w:r w:rsidR="00D61AE9" w:rsidRPr="00343EF6">
        <w:rPr>
          <w:szCs w:val="28"/>
        </w:rPr>
        <w:t>’</w:t>
      </w:r>
      <w:r w:rsidRPr="00343EF6">
        <w:rPr>
          <w:szCs w:val="28"/>
        </w:rPr>
        <w:t xml:space="preserve"> greatest and final </w:t>
      </w:r>
      <w:r w:rsidR="00D61AE9" w:rsidRPr="00343EF6">
        <w:rPr>
          <w:szCs w:val="28"/>
        </w:rPr>
        <w:t>miracle.</w:t>
      </w:r>
      <w:r w:rsidR="00552173">
        <w:rPr>
          <w:szCs w:val="28"/>
        </w:rPr>
        <w:t xml:space="preserve"> </w:t>
      </w:r>
      <w:r w:rsidR="00D61AE9" w:rsidRPr="00343EF6">
        <w:rPr>
          <w:szCs w:val="28"/>
        </w:rPr>
        <w:t xml:space="preserve">But apart from Jesus there would be no </w:t>
      </w:r>
      <w:r w:rsidR="00D4468B" w:rsidRPr="00343EF6">
        <w:rPr>
          <w:szCs w:val="28"/>
        </w:rPr>
        <w:t>Lazarus.</w:t>
      </w:r>
      <w:r w:rsidR="00552173">
        <w:rPr>
          <w:szCs w:val="28"/>
        </w:rPr>
        <w:t xml:space="preserve"> </w:t>
      </w:r>
      <w:r w:rsidR="00D4468B" w:rsidRPr="00343EF6">
        <w:rPr>
          <w:szCs w:val="28"/>
        </w:rPr>
        <w:t>In any case, there was a large crowd.</w:t>
      </w:r>
    </w:p>
    <w:p w:rsidR="0050653F" w:rsidRPr="00343EF6" w:rsidRDefault="0050653F" w:rsidP="00343EF6">
      <w:pPr>
        <w:ind w:left="1260"/>
        <w:rPr>
          <w:szCs w:val="28"/>
        </w:rPr>
      </w:pPr>
    </w:p>
    <w:p w:rsidR="002F34B6" w:rsidRPr="00132973" w:rsidRDefault="00690A85" w:rsidP="0050653F">
      <w:pPr>
        <w:ind w:left="990"/>
        <w:rPr>
          <w:sz w:val="26"/>
          <w:szCs w:val="26"/>
        </w:rPr>
      </w:pPr>
      <w:r w:rsidRPr="00132973">
        <w:rPr>
          <w:sz w:val="26"/>
          <w:szCs w:val="26"/>
        </w:rPr>
        <w:t>b.</w:t>
      </w:r>
      <w:r w:rsidR="002F34B6" w:rsidRPr="00132973">
        <w:rPr>
          <w:sz w:val="26"/>
          <w:szCs w:val="26"/>
        </w:rPr>
        <w:t xml:space="preserve"> </w:t>
      </w:r>
      <w:r w:rsidR="00132973" w:rsidRPr="00132973">
        <w:rPr>
          <w:sz w:val="26"/>
          <w:szCs w:val="26"/>
        </w:rPr>
        <w:t>The R</w:t>
      </w:r>
      <w:r w:rsidR="00CA7C4E" w:rsidRPr="00132973">
        <w:rPr>
          <w:sz w:val="26"/>
          <w:szCs w:val="26"/>
        </w:rPr>
        <w:t xml:space="preserve">eaction – </w:t>
      </w:r>
      <w:r w:rsidR="0050653F" w:rsidRPr="00132973">
        <w:rPr>
          <w:sz w:val="26"/>
          <w:szCs w:val="26"/>
        </w:rPr>
        <w:t>12:</w:t>
      </w:r>
      <w:r w:rsidR="00CA7C4E" w:rsidRPr="00132973">
        <w:rPr>
          <w:sz w:val="26"/>
          <w:szCs w:val="26"/>
        </w:rPr>
        <w:t>10-11</w:t>
      </w:r>
    </w:p>
    <w:p w:rsidR="003156C9" w:rsidRPr="00552173" w:rsidRDefault="00162F68" w:rsidP="00343EF6">
      <w:pPr>
        <w:ind w:left="1260"/>
        <w:rPr>
          <w:sz w:val="18"/>
          <w:szCs w:val="28"/>
        </w:rPr>
      </w:pPr>
      <w:r w:rsidRPr="00552173">
        <w:rPr>
          <w:sz w:val="18"/>
          <w:szCs w:val="28"/>
        </w:rPr>
        <w:tab/>
      </w:r>
      <w:r w:rsidR="00906C61" w:rsidRPr="00552173">
        <w:rPr>
          <w:sz w:val="18"/>
          <w:szCs w:val="28"/>
        </w:rPr>
        <w:tab/>
      </w:r>
    </w:p>
    <w:p w:rsidR="00162F68" w:rsidRPr="00343EF6" w:rsidRDefault="00552173" w:rsidP="00552173">
      <w:pPr>
        <w:ind w:left="1350"/>
        <w:rPr>
          <w:szCs w:val="28"/>
        </w:rPr>
      </w:pPr>
      <w:r>
        <w:rPr>
          <w:szCs w:val="28"/>
        </w:rPr>
        <w:t>“</w:t>
      </w:r>
      <w:r w:rsidR="00162F68" w:rsidRPr="00343EF6">
        <w:rPr>
          <w:szCs w:val="28"/>
        </w:rPr>
        <w:t>But the chief priests planned to put Lazarus to death also; because</w:t>
      </w:r>
      <w:r w:rsidR="0087540C" w:rsidRPr="00343EF6">
        <w:rPr>
          <w:szCs w:val="28"/>
        </w:rPr>
        <w:t>,</w:t>
      </w:r>
      <w:r w:rsidR="00162F68" w:rsidRPr="00343EF6">
        <w:rPr>
          <w:szCs w:val="28"/>
        </w:rPr>
        <w:t xml:space="preserve"> ﻿﻿on account of him</w:t>
      </w:r>
      <w:r w:rsidR="0087540C" w:rsidRPr="00343EF6">
        <w:rPr>
          <w:szCs w:val="28"/>
        </w:rPr>
        <w:t>,</w:t>
      </w:r>
      <w:r w:rsidR="00162F68" w:rsidRPr="00343EF6">
        <w:rPr>
          <w:szCs w:val="28"/>
        </w:rPr>
        <w:t xml:space="preserve"> ﻿﻿many of the Jews were going away and </w:t>
      </w:r>
      <w:r>
        <w:rPr>
          <w:szCs w:val="28"/>
        </w:rPr>
        <w:t>were believing in Jesus.”</w:t>
      </w:r>
    </w:p>
    <w:p w:rsidR="00083576" w:rsidRPr="00343EF6" w:rsidRDefault="00083576" w:rsidP="00343EF6">
      <w:pPr>
        <w:ind w:left="1260"/>
        <w:rPr>
          <w:szCs w:val="28"/>
        </w:rPr>
      </w:pPr>
      <w:r w:rsidRPr="00343EF6">
        <w:rPr>
          <w:szCs w:val="28"/>
        </w:rPr>
        <w:tab/>
      </w:r>
      <w:r w:rsidRPr="00343EF6">
        <w:rPr>
          <w:szCs w:val="28"/>
        </w:rPr>
        <w:tab/>
      </w:r>
      <w:r w:rsidRPr="00343EF6">
        <w:rPr>
          <w:szCs w:val="28"/>
        </w:rPr>
        <w:tab/>
      </w:r>
      <w:r w:rsidRPr="00343EF6">
        <w:rPr>
          <w:szCs w:val="28"/>
        </w:rPr>
        <w:tab/>
      </w:r>
    </w:p>
    <w:p w:rsidR="00771B33" w:rsidRPr="00343EF6" w:rsidRDefault="00771B33" w:rsidP="00343EF6">
      <w:pPr>
        <w:ind w:left="1260"/>
        <w:rPr>
          <w:szCs w:val="28"/>
        </w:rPr>
      </w:pPr>
      <w:r w:rsidRPr="00343EF6">
        <w:rPr>
          <w:szCs w:val="28"/>
        </w:rPr>
        <w:t>Note the difference between this time and last</w:t>
      </w:r>
      <w:r w:rsidR="00587FCA" w:rsidRPr="00343EF6">
        <w:rPr>
          <w:szCs w:val="28"/>
        </w:rPr>
        <w:t xml:space="preserve"> time</w:t>
      </w:r>
      <w:r w:rsidR="008F54E8" w:rsidRPr="00343EF6">
        <w:rPr>
          <w:szCs w:val="28"/>
        </w:rPr>
        <w:t xml:space="preserve"> they were together</w:t>
      </w:r>
      <w:r w:rsidR="00552173">
        <w:rPr>
          <w:szCs w:val="28"/>
        </w:rPr>
        <w:t xml:space="preserve"> (</w:t>
      </w:r>
      <w:r w:rsidR="00C32F86" w:rsidRPr="00343EF6">
        <w:rPr>
          <w:szCs w:val="28"/>
        </w:rPr>
        <w:t>L</w:t>
      </w:r>
      <w:r w:rsidR="00FB6181" w:rsidRPr="00343EF6">
        <w:rPr>
          <w:szCs w:val="28"/>
        </w:rPr>
        <w:t>u</w:t>
      </w:r>
      <w:r w:rsidR="00E24090" w:rsidRPr="00343EF6">
        <w:rPr>
          <w:szCs w:val="28"/>
        </w:rPr>
        <w:t>ke</w:t>
      </w:r>
      <w:r w:rsidR="00883BE7" w:rsidRPr="00343EF6">
        <w:rPr>
          <w:szCs w:val="28"/>
        </w:rPr>
        <w:t>.</w:t>
      </w:r>
      <w:r w:rsidR="00C32F86" w:rsidRPr="00343EF6">
        <w:rPr>
          <w:szCs w:val="28"/>
        </w:rPr>
        <w:t>10</w:t>
      </w:r>
      <w:r w:rsidR="00883BE7" w:rsidRPr="00343EF6">
        <w:rPr>
          <w:szCs w:val="28"/>
        </w:rPr>
        <w:t>:38</w:t>
      </w:r>
      <w:r w:rsidR="00552173">
        <w:rPr>
          <w:szCs w:val="28"/>
        </w:rPr>
        <w:t>)</w:t>
      </w:r>
    </w:p>
    <w:p w:rsidR="00AB3943" w:rsidRPr="00343EF6" w:rsidRDefault="00526F0B" w:rsidP="00552173">
      <w:pPr>
        <w:ind w:left="1260"/>
        <w:rPr>
          <w:szCs w:val="28"/>
        </w:rPr>
      </w:pPr>
      <w:r w:rsidRPr="00343EF6">
        <w:rPr>
          <w:szCs w:val="28"/>
        </w:rPr>
        <w:t>Martha asked Jesus to tell Mary to help her instead of sitting with Jesus</w:t>
      </w:r>
      <w:r w:rsidR="00CA7ADC" w:rsidRPr="00343EF6">
        <w:rPr>
          <w:szCs w:val="28"/>
        </w:rPr>
        <w:t>.</w:t>
      </w:r>
      <w:r w:rsidR="00552173">
        <w:rPr>
          <w:szCs w:val="28"/>
        </w:rPr>
        <w:t xml:space="preserve"> </w:t>
      </w:r>
      <w:r w:rsidR="008E2680" w:rsidRPr="00343EF6">
        <w:rPr>
          <w:szCs w:val="28"/>
        </w:rPr>
        <w:t>Martha is still serving – Mary is still sitting.</w:t>
      </w:r>
      <w:r w:rsidR="00552173">
        <w:rPr>
          <w:szCs w:val="28"/>
        </w:rPr>
        <w:t xml:space="preserve"> </w:t>
      </w:r>
      <w:r w:rsidR="00AB3943" w:rsidRPr="00343EF6">
        <w:rPr>
          <w:szCs w:val="28"/>
        </w:rPr>
        <w:t>Martha is saying nothing about help.</w:t>
      </w:r>
    </w:p>
    <w:p w:rsidR="00552173" w:rsidRDefault="00552173" w:rsidP="00343EF6">
      <w:pPr>
        <w:ind w:left="1260"/>
        <w:rPr>
          <w:szCs w:val="28"/>
        </w:rPr>
      </w:pPr>
    </w:p>
    <w:p w:rsidR="006044B4" w:rsidRPr="00343EF6" w:rsidRDefault="008E2680" w:rsidP="00552173">
      <w:pPr>
        <w:ind w:left="1260"/>
        <w:jc w:val="both"/>
        <w:rPr>
          <w:szCs w:val="28"/>
        </w:rPr>
      </w:pPr>
      <w:r w:rsidRPr="00343EF6">
        <w:rPr>
          <w:szCs w:val="28"/>
        </w:rPr>
        <w:t>But, in between</w:t>
      </w:r>
      <w:r w:rsidR="00F60828" w:rsidRPr="00343EF6">
        <w:rPr>
          <w:szCs w:val="28"/>
        </w:rPr>
        <w:t>, Lazarus had died and Jesus had raised him from the dead.</w:t>
      </w:r>
      <w:r w:rsidRPr="00343EF6">
        <w:rPr>
          <w:szCs w:val="28"/>
        </w:rPr>
        <w:t xml:space="preserve"> </w:t>
      </w:r>
      <w:r w:rsidR="0052125D" w:rsidRPr="00343EF6">
        <w:rPr>
          <w:szCs w:val="28"/>
        </w:rPr>
        <w:t xml:space="preserve">It’s amazing how our little gripes </w:t>
      </w:r>
      <w:r w:rsidR="000105AD" w:rsidRPr="00343EF6">
        <w:rPr>
          <w:szCs w:val="28"/>
        </w:rPr>
        <w:t>vanish when we face matters of life and death</w:t>
      </w:r>
      <w:r w:rsidR="0050653F" w:rsidRPr="00343EF6">
        <w:rPr>
          <w:szCs w:val="28"/>
        </w:rPr>
        <w:t xml:space="preserve"> </w:t>
      </w:r>
      <w:r w:rsidR="00552173">
        <w:rPr>
          <w:szCs w:val="28"/>
        </w:rPr>
        <w:t xml:space="preserve">and see Jesus take </w:t>
      </w:r>
      <w:r w:rsidR="0002612E" w:rsidRPr="00343EF6">
        <w:rPr>
          <w:szCs w:val="28"/>
        </w:rPr>
        <w:t>care of them.</w:t>
      </w:r>
      <w:r w:rsidR="0079073F" w:rsidRPr="00343EF6">
        <w:rPr>
          <w:szCs w:val="28"/>
        </w:rPr>
        <w:t xml:space="preserve"> He can take care of the other </w:t>
      </w:r>
      <w:r w:rsidR="00B14662" w:rsidRPr="00343EF6">
        <w:rPr>
          <w:szCs w:val="28"/>
        </w:rPr>
        <w:t xml:space="preserve">small, petty </w:t>
      </w:r>
      <w:r w:rsidR="0079073F" w:rsidRPr="00343EF6">
        <w:rPr>
          <w:szCs w:val="28"/>
        </w:rPr>
        <w:t>things</w:t>
      </w:r>
      <w:r w:rsidR="00FB6181" w:rsidRPr="00343EF6">
        <w:rPr>
          <w:szCs w:val="28"/>
        </w:rPr>
        <w:t xml:space="preserve"> </w:t>
      </w:r>
      <w:r w:rsidR="00B14662" w:rsidRPr="00343EF6">
        <w:rPr>
          <w:szCs w:val="28"/>
        </w:rPr>
        <w:t>as well</w:t>
      </w:r>
      <w:r w:rsidR="00E24090" w:rsidRPr="00343EF6">
        <w:rPr>
          <w:szCs w:val="28"/>
        </w:rPr>
        <w:t>,</w:t>
      </w:r>
      <w:r w:rsidR="00FB6181" w:rsidRPr="00343EF6">
        <w:rPr>
          <w:szCs w:val="28"/>
        </w:rPr>
        <w:t xml:space="preserve"> </w:t>
      </w:r>
      <w:r w:rsidR="0079073F" w:rsidRPr="00343EF6">
        <w:rPr>
          <w:szCs w:val="28"/>
        </w:rPr>
        <w:t>if we don’t get in His way.</w:t>
      </w:r>
      <w:r w:rsidR="006044B4" w:rsidRPr="00343EF6">
        <w:rPr>
          <w:szCs w:val="28"/>
        </w:rPr>
        <w:tab/>
      </w:r>
    </w:p>
    <w:p w:rsidR="004748FF" w:rsidRPr="00343EF6" w:rsidRDefault="004748FF" w:rsidP="00343EF6">
      <w:pPr>
        <w:ind w:left="1260"/>
        <w:rPr>
          <w:szCs w:val="28"/>
        </w:rPr>
      </w:pPr>
    </w:p>
    <w:p w:rsidR="006B4860" w:rsidRPr="003156C9" w:rsidRDefault="006B4860" w:rsidP="006B4860">
      <w:pPr>
        <w:rPr>
          <w:sz w:val="28"/>
          <w:szCs w:val="28"/>
        </w:rPr>
      </w:pPr>
      <w:r w:rsidRPr="003156C9">
        <w:rPr>
          <w:sz w:val="28"/>
          <w:szCs w:val="28"/>
        </w:rPr>
        <w:t xml:space="preserve">II. Acceptance by the Faithful </w:t>
      </w:r>
      <w:r w:rsidR="0050653F">
        <w:rPr>
          <w:sz w:val="28"/>
          <w:szCs w:val="28"/>
        </w:rPr>
        <w:t>– 12:</w:t>
      </w:r>
      <w:r w:rsidRPr="003156C9">
        <w:rPr>
          <w:sz w:val="28"/>
          <w:szCs w:val="28"/>
        </w:rPr>
        <w:t>12-18</w:t>
      </w:r>
    </w:p>
    <w:p w:rsidR="003156C9" w:rsidRPr="00552173" w:rsidRDefault="00951B2C" w:rsidP="005002B9">
      <w:pPr>
        <w:rPr>
          <w:sz w:val="14"/>
          <w:szCs w:val="28"/>
        </w:rPr>
      </w:pPr>
      <w:r w:rsidRPr="00552173">
        <w:rPr>
          <w:sz w:val="20"/>
          <w:szCs w:val="28"/>
        </w:rPr>
        <w:tab/>
      </w:r>
    </w:p>
    <w:p w:rsidR="00A668DA" w:rsidRPr="003156C9" w:rsidRDefault="00951B2C" w:rsidP="0050653F">
      <w:pPr>
        <w:ind w:left="360"/>
        <w:rPr>
          <w:sz w:val="28"/>
          <w:szCs w:val="28"/>
        </w:rPr>
      </w:pPr>
      <w:r w:rsidRPr="003156C9">
        <w:rPr>
          <w:sz w:val="28"/>
          <w:szCs w:val="28"/>
        </w:rPr>
        <w:t xml:space="preserve">A. </w:t>
      </w:r>
      <w:r w:rsidR="00A668DA" w:rsidRPr="003156C9">
        <w:rPr>
          <w:sz w:val="28"/>
          <w:szCs w:val="28"/>
        </w:rPr>
        <w:t xml:space="preserve">The Large Crowd – </w:t>
      </w:r>
      <w:r w:rsidR="0050653F">
        <w:rPr>
          <w:sz w:val="28"/>
          <w:szCs w:val="28"/>
        </w:rPr>
        <w:t>12:</w:t>
      </w:r>
      <w:r w:rsidR="00A668DA" w:rsidRPr="003156C9">
        <w:rPr>
          <w:sz w:val="28"/>
          <w:szCs w:val="28"/>
        </w:rPr>
        <w:t>12-13a</w:t>
      </w:r>
    </w:p>
    <w:p w:rsidR="003156C9" w:rsidRPr="00343EF6" w:rsidRDefault="00A668DA" w:rsidP="005002B9">
      <w:pPr>
        <w:rPr>
          <w:sz w:val="20"/>
          <w:szCs w:val="28"/>
        </w:rPr>
      </w:pPr>
      <w:r w:rsidRPr="00343EF6">
        <w:rPr>
          <w:sz w:val="20"/>
          <w:szCs w:val="28"/>
        </w:rPr>
        <w:tab/>
      </w:r>
      <w:r w:rsidRPr="00343EF6">
        <w:rPr>
          <w:sz w:val="20"/>
          <w:szCs w:val="28"/>
        </w:rPr>
        <w:tab/>
      </w:r>
    </w:p>
    <w:p w:rsidR="00A668DA" w:rsidRPr="003156C9" w:rsidRDefault="0050653F" w:rsidP="0050653F">
      <w:pPr>
        <w:ind w:left="720"/>
        <w:rPr>
          <w:sz w:val="28"/>
          <w:szCs w:val="28"/>
        </w:rPr>
      </w:pPr>
      <w:r>
        <w:rPr>
          <w:sz w:val="28"/>
          <w:szCs w:val="28"/>
        </w:rPr>
        <w:t>1. The Special D</w:t>
      </w:r>
      <w:r w:rsidR="006965D9" w:rsidRPr="003156C9">
        <w:rPr>
          <w:sz w:val="28"/>
          <w:szCs w:val="28"/>
        </w:rPr>
        <w:t xml:space="preserve">ay – </w:t>
      </w:r>
      <w:r>
        <w:rPr>
          <w:sz w:val="28"/>
          <w:szCs w:val="28"/>
        </w:rPr>
        <w:t>12:</w:t>
      </w:r>
      <w:r w:rsidR="006965D9" w:rsidRPr="003156C9">
        <w:rPr>
          <w:sz w:val="28"/>
          <w:szCs w:val="28"/>
        </w:rPr>
        <w:t>1</w:t>
      </w:r>
      <w:r w:rsidR="000F050B" w:rsidRPr="003156C9">
        <w:rPr>
          <w:sz w:val="28"/>
          <w:szCs w:val="28"/>
        </w:rPr>
        <w:t>2</w:t>
      </w:r>
    </w:p>
    <w:p w:rsidR="003156C9" w:rsidRPr="00132973" w:rsidRDefault="00917BA4" w:rsidP="00343EF6">
      <w:pPr>
        <w:ind w:left="1080"/>
        <w:rPr>
          <w:sz w:val="18"/>
          <w:szCs w:val="28"/>
        </w:rPr>
      </w:pPr>
      <w:r w:rsidRPr="00132973">
        <w:rPr>
          <w:sz w:val="20"/>
          <w:szCs w:val="28"/>
        </w:rPr>
        <w:tab/>
      </w:r>
      <w:r w:rsidRPr="00132973">
        <w:rPr>
          <w:sz w:val="18"/>
          <w:szCs w:val="28"/>
        </w:rPr>
        <w:tab/>
      </w:r>
    </w:p>
    <w:p w:rsidR="00917BA4" w:rsidRPr="00343EF6" w:rsidRDefault="00552173" w:rsidP="00552173">
      <w:pPr>
        <w:ind w:left="1080"/>
        <w:rPr>
          <w:szCs w:val="28"/>
        </w:rPr>
      </w:pPr>
      <w:r>
        <w:rPr>
          <w:szCs w:val="28"/>
        </w:rPr>
        <w:t>“</w:t>
      </w:r>
      <w:r w:rsidR="00917BA4" w:rsidRPr="00343EF6">
        <w:rPr>
          <w:szCs w:val="28"/>
        </w:rPr>
        <w:t>On the next day ﻿﻿the large crowd who had come to ﻿﻿the feast, when they heard that</w:t>
      </w:r>
      <w:r w:rsidR="0050653F" w:rsidRPr="00343EF6">
        <w:rPr>
          <w:szCs w:val="28"/>
        </w:rPr>
        <w:t xml:space="preserve"> </w:t>
      </w:r>
      <w:r w:rsidR="00917BA4" w:rsidRPr="00343EF6">
        <w:rPr>
          <w:szCs w:val="28"/>
        </w:rPr>
        <w:t xml:space="preserve">Jesus was coming to Jerusalem, </w:t>
      </w:r>
    </w:p>
    <w:p w:rsidR="0050653F" w:rsidRPr="00343EF6" w:rsidRDefault="0050653F" w:rsidP="00343EF6">
      <w:pPr>
        <w:ind w:left="1080"/>
        <w:rPr>
          <w:szCs w:val="28"/>
        </w:rPr>
      </w:pPr>
    </w:p>
    <w:p w:rsidR="003F7539" w:rsidRPr="00343EF6" w:rsidRDefault="003F7539" w:rsidP="00343EF6">
      <w:pPr>
        <w:ind w:left="1080"/>
        <w:rPr>
          <w:szCs w:val="28"/>
        </w:rPr>
      </w:pPr>
      <w:r w:rsidRPr="00343EF6">
        <w:rPr>
          <w:szCs w:val="28"/>
        </w:rPr>
        <w:t xml:space="preserve">Jesus’ most powerful and </w:t>
      </w:r>
      <w:r w:rsidR="004F2B0D" w:rsidRPr="00343EF6">
        <w:rPr>
          <w:szCs w:val="28"/>
        </w:rPr>
        <w:t xml:space="preserve">most visible miracle </w:t>
      </w:r>
      <w:r w:rsidR="003E72FC" w:rsidRPr="00343EF6">
        <w:rPr>
          <w:szCs w:val="28"/>
        </w:rPr>
        <w:t>had caught the attention of the people.</w:t>
      </w:r>
    </w:p>
    <w:p w:rsidR="00BE0D37" w:rsidRPr="00343EF6" w:rsidRDefault="00BE0D37" w:rsidP="00343EF6">
      <w:pPr>
        <w:ind w:left="1080"/>
        <w:rPr>
          <w:szCs w:val="28"/>
        </w:rPr>
      </w:pPr>
    </w:p>
    <w:p w:rsidR="00BE0D37" w:rsidRPr="003156C9" w:rsidRDefault="00BE0D37" w:rsidP="0050653F">
      <w:pPr>
        <w:ind w:left="720"/>
        <w:rPr>
          <w:sz w:val="28"/>
          <w:szCs w:val="28"/>
        </w:rPr>
      </w:pPr>
      <w:r w:rsidRPr="003156C9">
        <w:rPr>
          <w:sz w:val="28"/>
          <w:szCs w:val="28"/>
        </w:rPr>
        <w:t xml:space="preserve">2. </w:t>
      </w:r>
      <w:r w:rsidR="0050653F">
        <w:rPr>
          <w:sz w:val="28"/>
          <w:szCs w:val="28"/>
        </w:rPr>
        <w:t>The S</w:t>
      </w:r>
      <w:r w:rsidR="00203D24" w:rsidRPr="003156C9">
        <w:rPr>
          <w:sz w:val="28"/>
          <w:szCs w:val="28"/>
        </w:rPr>
        <w:t xml:space="preserve">pecial </w:t>
      </w:r>
      <w:r w:rsidR="0050653F">
        <w:rPr>
          <w:sz w:val="28"/>
          <w:szCs w:val="28"/>
        </w:rPr>
        <w:t>D</w:t>
      </w:r>
      <w:r w:rsidR="000F050B" w:rsidRPr="003156C9">
        <w:rPr>
          <w:sz w:val="28"/>
          <w:szCs w:val="28"/>
        </w:rPr>
        <w:t xml:space="preserve">eed </w:t>
      </w:r>
      <w:r w:rsidR="00917BA4" w:rsidRPr="003156C9">
        <w:rPr>
          <w:sz w:val="28"/>
          <w:szCs w:val="28"/>
        </w:rPr>
        <w:t>–</w:t>
      </w:r>
      <w:r w:rsidR="000F050B" w:rsidRPr="003156C9">
        <w:rPr>
          <w:sz w:val="28"/>
          <w:szCs w:val="28"/>
        </w:rPr>
        <w:t xml:space="preserve"> </w:t>
      </w:r>
      <w:r w:rsidR="0050653F">
        <w:rPr>
          <w:sz w:val="28"/>
          <w:szCs w:val="28"/>
        </w:rPr>
        <w:t>12:</w:t>
      </w:r>
      <w:r w:rsidR="00917BA4" w:rsidRPr="003156C9">
        <w:rPr>
          <w:sz w:val="28"/>
          <w:szCs w:val="28"/>
        </w:rPr>
        <w:t>13a</w:t>
      </w:r>
    </w:p>
    <w:p w:rsidR="003156C9" w:rsidRPr="00132973" w:rsidRDefault="00075C2D" w:rsidP="00343EF6">
      <w:pPr>
        <w:ind w:left="990"/>
        <w:rPr>
          <w:sz w:val="20"/>
          <w:szCs w:val="28"/>
        </w:rPr>
      </w:pPr>
      <w:r w:rsidRPr="00132973">
        <w:rPr>
          <w:sz w:val="20"/>
          <w:szCs w:val="28"/>
        </w:rPr>
        <w:tab/>
      </w:r>
      <w:r w:rsidRPr="00132973">
        <w:rPr>
          <w:sz w:val="20"/>
          <w:szCs w:val="28"/>
        </w:rPr>
        <w:tab/>
        <w:t xml:space="preserve">   </w:t>
      </w:r>
    </w:p>
    <w:p w:rsidR="00B6018B" w:rsidRPr="00343EF6" w:rsidRDefault="00552173" w:rsidP="00552173">
      <w:pPr>
        <w:ind w:left="1080"/>
        <w:rPr>
          <w:szCs w:val="28"/>
        </w:rPr>
      </w:pPr>
      <w:r>
        <w:rPr>
          <w:szCs w:val="28"/>
        </w:rPr>
        <w:t>“</w:t>
      </w:r>
      <w:proofErr w:type="gramStart"/>
      <w:r w:rsidR="00917BA4" w:rsidRPr="00343EF6">
        <w:rPr>
          <w:szCs w:val="28"/>
        </w:rPr>
        <w:t>took</w:t>
      </w:r>
      <w:proofErr w:type="gramEnd"/>
      <w:r w:rsidR="00917BA4" w:rsidRPr="00343EF6">
        <w:rPr>
          <w:szCs w:val="28"/>
        </w:rPr>
        <w:t xml:space="preserve"> the branches of the palm trees and went out to meet Him</w:t>
      </w:r>
      <w:r>
        <w:rPr>
          <w:szCs w:val="28"/>
        </w:rPr>
        <w:t>.”</w:t>
      </w:r>
    </w:p>
    <w:p w:rsidR="00552173" w:rsidRDefault="00552173" w:rsidP="00343EF6">
      <w:pPr>
        <w:ind w:left="990"/>
        <w:rPr>
          <w:szCs w:val="28"/>
        </w:rPr>
      </w:pPr>
    </w:p>
    <w:p w:rsidR="003A57C2" w:rsidRPr="00343EF6" w:rsidRDefault="00AD05FB" w:rsidP="00552173">
      <w:pPr>
        <w:ind w:left="990"/>
        <w:jc w:val="both"/>
        <w:rPr>
          <w:szCs w:val="28"/>
        </w:rPr>
      </w:pPr>
      <w:r w:rsidRPr="00343EF6">
        <w:rPr>
          <w:szCs w:val="28"/>
        </w:rPr>
        <w:t>The</w:t>
      </w:r>
      <w:r w:rsidR="003A57C2" w:rsidRPr="00343EF6">
        <w:rPr>
          <w:szCs w:val="28"/>
        </w:rPr>
        <w:t>se were symbols of victory.</w:t>
      </w:r>
      <w:r w:rsidR="00552173">
        <w:rPr>
          <w:szCs w:val="28"/>
        </w:rPr>
        <w:t xml:space="preserve"> </w:t>
      </w:r>
      <w:r w:rsidR="00AB0B4E" w:rsidRPr="00343EF6">
        <w:rPr>
          <w:szCs w:val="28"/>
        </w:rPr>
        <w:t xml:space="preserve">Jesus had refused </w:t>
      </w:r>
      <w:r w:rsidR="00CD7D74" w:rsidRPr="00343EF6">
        <w:rPr>
          <w:szCs w:val="28"/>
        </w:rPr>
        <w:t>the role of political Messi</w:t>
      </w:r>
      <w:r w:rsidR="00953200" w:rsidRPr="00343EF6">
        <w:rPr>
          <w:szCs w:val="28"/>
        </w:rPr>
        <w:t>a</w:t>
      </w:r>
      <w:r w:rsidR="00CD7D74" w:rsidRPr="00343EF6">
        <w:rPr>
          <w:szCs w:val="28"/>
        </w:rPr>
        <w:t>h</w:t>
      </w:r>
      <w:r w:rsidR="00953200" w:rsidRPr="00343EF6">
        <w:rPr>
          <w:szCs w:val="28"/>
        </w:rPr>
        <w:t>, but this seemed to be the proper</w:t>
      </w:r>
      <w:r w:rsidR="0050653F" w:rsidRPr="00343EF6">
        <w:rPr>
          <w:szCs w:val="28"/>
        </w:rPr>
        <w:t xml:space="preserve"> </w:t>
      </w:r>
      <w:r w:rsidR="00F80437" w:rsidRPr="00343EF6">
        <w:rPr>
          <w:szCs w:val="28"/>
        </w:rPr>
        <w:t>time.</w:t>
      </w:r>
    </w:p>
    <w:p w:rsidR="00A668DA" w:rsidRPr="00343EF6" w:rsidRDefault="00A668DA" w:rsidP="00343EF6">
      <w:pPr>
        <w:ind w:left="990"/>
        <w:rPr>
          <w:szCs w:val="28"/>
        </w:rPr>
      </w:pPr>
    </w:p>
    <w:p w:rsidR="006B4860" w:rsidRPr="00343EF6" w:rsidRDefault="00A668DA" w:rsidP="00343EF6">
      <w:pPr>
        <w:ind w:left="720"/>
        <w:rPr>
          <w:sz w:val="28"/>
          <w:szCs w:val="28"/>
        </w:rPr>
      </w:pPr>
      <w:r w:rsidRPr="00343EF6">
        <w:rPr>
          <w:sz w:val="28"/>
          <w:szCs w:val="28"/>
        </w:rPr>
        <w:t xml:space="preserve">B. </w:t>
      </w:r>
      <w:r w:rsidR="00EE1469" w:rsidRPr="00343EF6">
        <w:rPr>
          <w:sz w:val="28"/>
          <w:szCs w:val="28"/>
        </w:rPr>
        <w:t xml:space="preserve">The Loud Chorus – </w:t>
      </w:r>
      <w:r w:rsidR="0050653F" w:rsidRPr="00343EF6">
        <w:rPr>
          <w:sz w:val="28"/>
          <w:szCs w:val="28"/>
        </w:rPr>
        <w:t>12:</w:t>
      </w:r>
      <w:r w:rsidR="00EE1469" w:rsidRPr="00343EF6">
        <w:rPr>
          <w:sz w:val="28"/>
          <w:szCs w:val="28"/>
        </w:rPr>
        <w:t>13b</w:t>
      </w:r>
    </w:p>
    <w:p w:rsidR="003156C9" w:rsidRPr="00132973" w:rsidRDefault="00905317" w:rsidP="00343EF6">
      <w:pPr>
        <w:ind w:left="990"/>
        <w:rPr>
          <w:sz w:val="18"/>
          <w:szCs w:val="28"/>
        </w:rPr>
      </w:pPr>
      <w:r w:rsidRPr="00132973">
        <w:rPr>
          <w:sz w:val="20"/>
          <w:szCs w:val="28"/>
        </w:rPr>
        <w:tab/>
      </w:r>
    </w:p>
    <w:p w:rsidR="00B11A4A" w:rsidRPr="00343EF6" w:rsidRDefault="00552173" w:rsidP="00343EF6">
      <w:pPr>
        <w:ind w:left="990"/>
        <w:rPr>
          <w:szCs w:val="28"/>
        </w:rPr>
      </w:pPr>
      <w:r>
        <w:rPr>
          <w:szCs w:val="28"/>
        </w:rPr>
        <w:t>“</w:t>
      </w:r>
      <w:proofErr w:type="gramStart"/>
      <w:r w:rsidR="00905317" w:rsidRPr="00343EF6">
        <w:rPr>
          <w:szCs w:val="28"/>
        </w:rPr>
        <w:t>and</w:t>
      </w:r>
      <w:proofErr w:type="gramEnd"/>
      <w:r w:rsidR="00905317" w:rsidRPr="00343EF6">
        <w:rPr>
          <w:szCs w:val="28"/>
        </w:rPr>
        <w:t xml:space="preserve"> </w:t>
      </w:r>
      <w:r w:rsidR="00905317" w:rsidRPr="00343EF6">
        <w:rPr>
          <w:i/>
          <w:iCs/>
          <w:szCs w:val="28"/>
        </w:rPr>
        <w:t xml:space="preserve">began </w:t>
      </w:r>
      <w:r w:rsidR="00905317" w:rsidRPr="00343EF6">
        <w:rPr>
          <w:szCs w:val="28"/>
        </w:rPr>
        <w:t xml:space="preserve">to shout, “﻿﻿Hosanna! </w:t>
      </w:r>
      <w:r w:rsidR="00905317" w:rsidRPr="00343EF6">
        <w:rPr>
          <w:smallCaps/>
          <w:szCs w:val="28"/>
        </w:rPr>
        <w:t>Blessed is He who comes in the name of the Lord</w:t>
      </w:r>
      <w:r w:rsidR="00905317" w:rsidRPr="00343EF6">
        <w:rPr>
          <w:szCs w:val="28"/>
        </w:rPr>
        <w:t>, even the ﻿﻿King of Israel.”</w:t>
      </w:r>
    </w:p>
    <w:p w:rsidR="00552173" w:rsidRDefault="00552173" w:rsidP="00343EF6">
      <w:pPr>
        <w:ind w:left="990"/>
        <w:rPr>
          <w:szCs w:val="28"/>
        </w:rPr>
      </w:pPr>
    </w:p>
    <w:p w:rsidR="00F80437" w:rsidRPr="0039215F" w:rsidRDefault="00B11A4A" w:rsidP="00552173">
      <w:pPr>
        <w:ind w:left="990"/>
        <w:jc w:val="both"/>
        <w:rPr>
          <w:szCs w:val="28"/>
        </w:rPr>
      </w:pPr>
      <w:r w:rsidRPr="00343EF6">
        <w:rPr>
          <w:szCs w:val="28"/>
        </w:rPr>
        <w:t>Hosanna means “Save now</w:t>
      </w:r>
      <w:r w:rsidR="00624898" w:rsidRPr="00343EF6">
        <w:rPr>
          <w:szCs w:val="28"/>
        </w:rPr>
        <w:t>”</w:t>
      </w:r>
      <w:r w:rsidR="00552173">
        <w:rPr>
          <w:szCs w:val="28"/>
        </w:rPr>
        <w:t xml:space="preserve"> </w:t>
      </w:r>
      <w:r w:rsidR="006A0940" w:rsidRPr="00343EF6">
        <w:rPr>
          <w:szCs w:val="28"/>
        </w:rPr>
        <w:t>They referred to Him with Messianic titles</w:t>
      </w:r>
      <w:r w:rsidR="004678EF" w:rsidRPr="00132973">
        <w:rPr>
          <w:szCs w:val="28"/>
        </w:rPr>
        <w:t>:</w:t>
      </w:r>
      <w:r w:rsidR="0050653F" w:rsidRPr="00132973">
        <w:rPr>
          <w:szCs w:val="28"/>
        </w:rPr>
        <w:t xml:space="preserve"> </w:t>
      </w:r>
      <w:r w:rsidR="004678EF" w:rsidRPr="00132973">
        <w:rPr>
          <w:szCs w:val="28"/>
        </w:rPr>
        <w:t>The coming One / the King of Israel</w:t>
      </w:r>
      <w:r w:rsidR="0039215F">
        <w:rPr>
          <w:szCs w:val="28"/>
        </w:rPr>
        <w:t>.</w:t>
      </w:r>
    </w:p>
    <w:p w:rsidR="00EE1469" w:rsidRPr="00343EF6" w:rsidRDefault="00EE1469" w:rsidP="00343EF6">
      <w:pPr>
        <w:ind w:left="990"/>
        <w:rPr>
          <w:szCs w:val="28"/>
        </w:rPr>
      </w:pPr>
    </w:p>
    <w:p w:rsidR="00EE1469" w:rsidRPr="003156C9" w:rsidRDefault="00D406CA" w:rsidP="0050653F">
      <w:pPr>
        <w:ind w:left="360"/>
        <w:rPr>
          <w:sz w:val="28"/>
          <w:szCs w:val="28"/>
        </w:rPr>
      </w:pPr>
      <w:r w:rsidRPr="003156C9">
        <w:rPr>
          <w:sz w:val="28"/>
          <w:szCs w:val="28"/>
        </w:rPr>
        <w:t xml:space="preserve">C. The </w:t>
      </w:r>
      <w:r w:rsidR="00A63B24" w:rsidRPr="003156C9">
        <w:rPr>
          <w:sz w:val="28"/>
          <w:szCs w:val="28"/>
        </w:rPr>
        <w:t>Little Colt</w:t>
      </w:r>
      <w:r w:rsidR="009C6BDC" w:rsidRPr="003156C9">
        <w:rPr>
          <w:sz w:val="28"/>
          <w:szCs w:val="28"/>
        </w:rPr>
        <w:t xml:space="preserve"> – </w:t>
      </w:r>
      <w:r w:rsidR="0050653F">
        <w:rPr>
          <w:sz w:val="28"/>
          <w:szCs w:val="28"/>
        </w:rPr>
        <w:t>12:</w:t>
      </w:r>
      <w:r w:rsidR="009C6BDC" w:rsidRPr="003156C9">
        <w:rPr>
          <w:sz w:val="28"/>
          <w:szCs w:val="28"/>
        </w:rPr>
        <w:t>14a</w:t>
      </w:r>
    </w:p>
    <w:p w:rsidR="003156C9" w:rsidRPr="00132973" w:rsidRDefault="003156C9" w:rsidP="0039215F">
      <w:pPr>
        <w:rPr>
          <w:sz w:val="20"/>
          <w:szCs w:val="28"/>
        </w:rPr>
      </w:pPr>
    </w:p>
    <w:p w:rsidR="009C6BDC" w:rsidRDefault="0039215F" w:rsidP="0039215F">
      <w:pPr>
        <w:ind w:left="810"/>
        <w:rPr>
          <w:szCs w:val="28"/>
        </w:rPr>
      </w:pPr>
      <w:r>
        <w:rPr>
          <w:szCs w:val="28"/>
        </w:rPr>
        <w:t>“</w:t>
      </w:r>
      <w:r w:rsidR="00442D1F" w:rsidRPr="00343EF6">
        <w:rPr>
          <w:szCs w:val="28"/>
        </w:rPr>
        <w:t>Jesus, finding a young donkey, sat on it;</w:t>
      </w:r>
      <w:r>
        <w:rPr>
          <w:szCs w:val="28"/>
        </w:rPr>
        <w:t>”</w:t>
      </w:r>
    </w:p>
    <w:p w:rsidR="0039215F" w:rsidRPr="00343EF6" w:rsidRDefault="0039215F" w:rsidP="00343EF6">
      <w:pPr>
        <w:ind w:left="720"/>
        <w:rPr>
          <w:szCs w:val="28"/>
        </w:rPr>
      </w:pPr>
    </w:p>
    <w:p w:rsidR="007965AD" w:rsidRPr="00343EF6" w:rsidRDefault="00CC5F77" w:rsidP="0039215F">
      <w:pPr>
        <w:ind w:left="720"/>
        <w:jc w:val="both"/>
        <w:rPr>
          <w:szCs w:val="28"/>
        </w:rPr>
      </w:pPr>
      <w:r w:rsidRPr="00343EF6">
        <w:rPr>
          <w:szCs w:val="28"/>
        </w:rPr>
        <w:lastRenderedPageBreak/>
        <w:t>Riding a donkey is a sign of peace.</w:t>
      </w:r>
      <w:r w:rsidR="0039215F">
        <w:rPr>
          <w:szCs w:val="28"/>
        </w:rPr>
        <w:t xml:space="preserve"> </w:t>
      </w:r>
      <w:r w:rsidR="007965AD" w:rsidRPr="00343EF6">
        <w:rPr>
          <w:szCs w:val="28"/>
        </w:rPr>
        <w:t>Otherwise He would be riding</w:t>
      </w:r>
      <w:r w:rsidR="00924E2E" w:rsidRPr="00343EF6">
        <w:rPr>
          <w:szCs w:val="28"/>
        </w:rPr>
        <w:t xml:space="preserve"> a war-horse and leading an army</w:t>
      </w:r>
      <w:r w:rsidR="0031127B" w:rsidRPr="00343EF6">
        <w:rPr>
          <w:szCs w:val="28"/>
        </w:rPr>
        <w:t xml:space="preserve"> as He will</w:t>
      </w:r>
      <w:r w:rsidR="0046567E" w:rsidRPr="00343EF6">
        <w:rPr>
          <w:szCs w:val="28"/>
        </w:rPr>
        <w:t xml:space="preserve"> be</w:t>
      </w:r>
      <w:r w:rsidR="0031127B" w:rsidRPr="00343EF6">
        <w:rPr>
          <w:szCs w:val="28"/>
        </w:rPr>
        <w:t xml:space="preserve"> in </w:t>
      </w:r>
      <w:r w:rsidR="0039215F">
        <w:rPr>
          <w:szCs w:val="28"/>
        </w:rPr>
        <w:t>Revelation</w:t>
      </w:r>
      <w:r w:rsidR="00895758" w:rsidRPr="00343EF6">
        <w:rPr>
          <w:szCs w:val="28"/>
        </w:rPr>
        <w:t xml:space="preserve"> 19</w:t>
      </w:r>
      <w:r w:rsidR="0039215F">
        <w:rPr>
          <w:szCs w:val="28"/>
        </w:rPr>
        <w:t>.</w:t>
      </w:r>
    </w:p>
    <w:p w:rsidR="00442D1F" w:rsidRPr="003156C9" w:rsidRDefault="007965AD" w:rsidP="005002B9">
      <w:pPr>
        <w:rPr>
          <w:sz w:val="28"/>
          <w:szCs w:val="28"/>
        </w:rPr>
      </w:pPr>
      <w:r w:rsidRPr="003156C9">
        <w:rPr>
          <w:sz w:val="28"/>
          <w:szCs w:val="28"/>
        </w:rPr>
        <w:tab/>
      </w:r>
      <w:r w:rsidRPr="003156C9">
        <w:rPr>
          <w:sz w:val="28"/>
          <w:szCs w:val="28"/>
        </w:rPr>
        <w:tab/>
      </w:r>
    </w:p>
    <w:p w:rsidR="009C6BDC" w:rsidRPr="003156C9" w:rsidRDefault="009C6BDC" w:rsidP="0050653F">
      <w:pPr>
        <w:ind w:left="360"/>
        <w:rPr>
          <w:sz w:val="28"/>
          <w:szCs w:val="28"/>
        </w:rPr>
      </w:pPr>
      <w:r w:rsidRPr="003156C9">
        <w:rPr>
          <w:sz w:val="28"/>
          <w:szCs w:val="28"/>
        </w:rPr>
        <w:t xml:space="preserve">D. </w:t>
      </w:r>
      <w:r w:rsidR="00447E72" w:rsidRPr="003156C9">
        <w:rPr>
          <w:sz w:val="28"/>
          <w:szCs w:val="28"/>
        </w:rPr>
        <w:t xml:space="preserve">The </w:t>
      </w:r>
      <w:r w:rsidR="0099795F" w:rsidRPr="003156C9">
        <w:rPr>
          <w:sz w:val="28"/>
          <w:szCs w:val="28"/>
        </w:rPr>
        <w:t>Lasting Calm</w:t>
      </w:r>
      <w:r w:rsidR="00447E72" w:rsidRPr="003156C9">
        <w:rPr>
          <w:sz w:val="28"/>
          <w:szCs w:val="28"/>
        </w:rPr>
        <w:t xml:space="preserve"> </w:t>
      </w:r>
      <w:r w:rsidR="004B2A29" w:rsidRPr="003156C9">
        <w:rPr>
          <w:sz w:val="28"/>
          <w:szCs w:val="28"/>
        </w:rPr>
        <w:t>–</w:t>
      </w:r>
      <w:r w:rsidR="00447E72" w:rsidRPr="003156C9">
        <w:rPr>
          <w:sz w:val="28"/>
          <w:szCs w:val="28"/>
        </w:rPr>
        <w:t xml:space="preserve"> </w:t>
      </w:r>
      <w:r w:rsidR="0050653F">
        <w:rPr>
          <w:sz w:val="28"/>
          <w:szCs w:val="28"/>
        </w:rPr>
        <w:t>12:</w:t>
      </w:r>
      <w:r w:rsidR="004B2A29" w:rsidRPr="003156C9">
        <w:rPr>
          <w:sz w:val="28"/>
          <w:szCs w:val="28"/>
        </w:rPr>
        <w:t>14b-16</w:t>
      </w:r>
      <w:r w:rsidR="00A63B24" w:rsidRPr="003156C9">
        <w:rPr>
          <w:sz w:val="28"/>
          <w:szCs w:val="28"/>
        </w:rPr>
        <w:t xml:space="preserve"> </w:t>
      </w:r>
    </w:p>
    <w:p w:rsidR="003156C9" w:rsidRPr="00132973" w:rsidRDefault="004C238B" w:rsidP="00343EF6">
      <w:pPr>
        <w:ind w:left="720"/>
        <w:rPr>
          <w:sz w:val="18"/>
          <w:szCs w:val="28"/>
        </w:rPr>
      </w:pPr>
      <w:r w:rsidRPr="00132973">
        <w:rPr>
          <w:sz w:val="20"/>
          <w:szCs w:val="28"/>
        </w:rPr>
        <w:tab/>
      </w:r>
      <w:r w:rsidRPr="00132973">
        <w:rPr>
          <w:sz w:val="18"/>
          <w:szCs w:val="28"/>
        </w:rPr>
        <w:tab/>
      </w:r>
    </w:p>
    <w:p w:rsidR="00442D1F" w:rsidRPr="00343EF6" w:rsidRDefault="00132973" w:rsidP="00343EF6">
      <w:pPr>
        <w:ind w:left="720"/>
        <w:rPr>
          <w:szCs w:val="28"/>
        </w:rPr>
      </w:pPr>
      <w:r>
        <w:rPr>
          <w:szCs w:val="28"/>
        </w:rPr>
        <w:t>“</w:t>
      </w:r>
      <w:proofErr w:type="gramStart"/>
      <w:r w:rsidR="003156C9" w:rsidRPr="00343EF6">
        <w:rPr>
          <w:szCs w:val="28"/>
        </w:rPr>
        <w:t>as</w:t>
      </w:r>
      <w:proofErr w:type="gramEnd"/>
      <w:r w:rsidR="003156C9" w:rsidRPr="00343EF6">
        <w:rPr>
          <w:szCs w:val="28"/>
        </w:rPr>
        <w:t xml:space="preserve"> it is written, </w:t>
      </w:r>
      <w:r w:rsidR="00442D1F" w:rsidRPr="00343EF6">
        <w:rPr>
          <w:szCs w:val="28"/>
        </w:rPr>
        <w:t>“﻿﻿</w:t>
      </w:r>
      <w:r w:rsidR="00442D1F" w:rsidRPr="00343EF6">
        <w:rPr>
          <w:smallCaps/>
          <w:szCs w:val="28"/>
        </w:rPr>
        <w:t>Fear not</w:t>
      </w:r>
      <w:r w:rsidR="00442D1F" w:rsidRPr="00343EF6">
        <w:rPr>
          <w:szCs w:val="28"/>
        </w:rPr>
        <w:t xml:space="preserve">, </w:t>
      </w:r>
      <w:r w:rsidR="00442D1F" w:rsidRPr="00343EF6">
        <w:rPr>
          <w:smallCaps/>
          <w:szCs w:val="28"/>
        </w:rPr>
        <w:t>daughter of Zion</w:t>
      </w:r>
      <w:r w:rsidR="00442D1F" w:rsidRPr="00343EF6">
        <w:rPr>
          <w:szCs w:val="28"/>
        </w:rPr>
        <w:t xml:space="preserve">; </w:t>
      </w:r>
      <w:r w:rsidR="00442D1F" w:rsidRPr="00343EF6">
        <w:rPr>
          <w:smallCaps/>
          <w:szCs w:val="28"/>
        </w:rPr>
        <w:t>behold</w:t>
      </w:r>
      <w:r w:rsidR="00442D1F" w:rsidRPr="00343EF6">
        <w:rPr>
          <w:szCs w:val="28"/>
        </w:rPr>
        <w:t xml:space="preserve">, </w:t>
      </w:r>
      <w:r w:rsidR="00442D1F" w:rsidRPr="00343EF6">
        <w:rPr>
          <w:smallCaps/>
          <w:szCs w:val="28"/>
        </w:rPr>
        <w:t>your</w:t>
      </w:r>
      <w:r w:rsidR="00442D1F" w:rsidRPr="00343EF6">
        <w:rPr>
          <w:szCs w:val="28"/>
        </w:rPr>
        <w:t xml:space="preserve"> </w:t>
      </w:r>
      <w:r w:rsidR="00442D1F" w:rsidRPr="00343EF6">
        <w:rPr>
          <w:smallCaps/>
          <w:szCs w:val="28"/>
        </w:rPr>
        <w:t>King is coming</w:t>
      </w:r>
      <w:r w:rsidR="00442D1F" w:rsidRPr="00343EF6">
        <w:rPr>
          <w:szCs w:val="28"/>
        </w:rPr>
        <w:t xml:space="preserve">, </w:t>
      </w:r>
      <w:r w:rsidR="0050653F" w:rsidRPr="00343EF6">
        <w:rPr>
          <w:smallCaps/>
          <w:szCs w:val="28"/>
        </w:rPr>
        <w:t xml:space="preserve">seated </w:t>
      </w:r>
      <w:r w:rsidR="00442D1F" w:rsidRPr="00343EF6">
        <w:rPr>
          <w:smallCaps/>
          <w:szCs w:val="28"/>
        </w:rPr>
        <w:t>on a donkey’s</w:t>
      </w:r>
      <w:r w:rsidR="00442D1F" w:rsidRPr="00343EF6">
        <w:rPr>
          <w:szCs w:val="28"/>
        </w:rPr>
        <w:t xml:space="preserve"> </w:t>
      </w:r>
      <w:r w:rsidR="00442D1F" w:rsidRPr="00343EF6">
        <w:rPr>
          <w:smallCaps/>
          <w:szCs w:val="28"/>
        </w:rPr>
        <w:t>colt</w:t>
      </w:r>
      <w:r w:rsidR="00442D1F" w:rsidRPr="00343EF6">
        <w:rPr>
          <w:szCs w:val="28"/>
        </w:rPr>
        <w:t xml:space="preserve">.” </w:t>
      </w:r>
    </w:p>
    <w:p w:rsidR="00CC40F6" w:rsidRPr="00343EF6" w:rsidRDefault="00CC40F6" w:rsidP="00343EF6">
      <w:pPr>
        <w:ind w:left="720"/>
        <w:rPr>
          <w:szCs w:val="28"/>
        </w:rPr>
      </w:pPr>
    </w:p>
    <w:p w:rsidR="00791F17" w:rsidRPr="00343EF6" w:rsidRDefault="00591981" w:rsidP="00343EF6">
      <w:pPr>
        <w:ind w:left="720"/>
        <w:rPr>
          <w:szCs w:val="28"/>
        </w:rPr>
      </w:pPr>
      <w:r w:rsidRPr="00343EF6">
        <w:rPr>
          <w:szCs w:val="28"/>
        </w:rPr>
        <w:t>“</w:t>
      </w:r>
      <w:r w:rsidR="007E4D0D" w:rsidRPr="00343EF6">
        <w:rPr>
          <w:szCs w:val="28"/>
        </w:rPr>
        <w:t>Fear not</w:t>
      </w:r>
      <w:r w:rsidRPr="00343EF6">
        <w:rPr>
          <w:szCs w:val="28"/>
        </w:rPr>
        <w:t xml:space="preserve">” Why should they </w:t>
      </w:r>
      <w:r w:rsidR="00605E28" w:rsidRPr="00343EF6">
        <w:rPr>
          <w:szCs w:val="28"/>
        </w:rPr>
        <w:t>not fear?</w:t>
      </w:r>
    </w:p>
    <w:p w:rsidR="00CC40F6" w:rsidRPr="0039215F" w:rsidRDefault="00CC40F6" w:rsidP="00343EF6">
      <w:pPr>
        <w:ind w:left="720"/>
        <w:rPr>
          <w:sz w:val="20"/>
          <w:szCs w:val="28"/>
        </w:rPr>
      </w:pPr>
    </w:p>
    <w:p w:rsidR="0039215F" w:rsidRDefault="0039215F" w:rsidP="00132973">
      <w:pPr>
        <w:ind w:left="720"/>
        <w:jc w:val="both"/>
        <w:rPr>
          <w:szCs w:val="28"/>
        </w:rPr>
      </w:pPr>
      <w:r>
        <w:rPr>
          <w:szCs w:val="28"/>
        </w:rPr>
        <w:t>Zechariah 9:9</w:t>
      </w:r>
    </w:p>
    <w:p w:rsidR="00791F17" w:rsidRPr="00343EF6" w:rsidRDefault="00791F17" w:rsidP="0039215F">
      <w:pPr>
        <w:ind w:left="810"/>
        <w:jc w:val="both"/>
        <w:rPr>
          <w:szCs w:val="28"/>
        </w:rPr>
      </w:pPr>
      <w:r w:rsidRPr="00343EF6">
        <w:rPr>
          <w:szCs w:val="28"/>
        </w:rPr>
        <w:t>“Rejoice</w:t>
      </w:r>
      <w:r w:rsidR="00132973">
        <w:rPr>
          <w:szCs w:val="28"/>
        </w:rPr>
        <w:t xml:space="preserve"> ﻿﻿greatly, O daughter of Zion! Shout, O daughter of Jerusalem! </w:t>
      </w:r>
      <w:r w:rsidRPr="00343EF6">
        <w:rPr>
          <w:szCs w:val="28"/>
        </w:rPr>
        <w:t>Behold</w:t>
      </w:r>
      <w:r w:rsidR="00132973">
        <w:rPr>
          <w:szCs w:val="28"/>
        </w:rPr>
        <w:t xml:space="preserve">, ﻿﻿your King is coming to you; </w:t>
      </w:r>
      <w:r w:rsidRPr="00343EF6">
        <w:rPr>
          <w:szCs w:val="28"/>
        </w:rPr>
        <w:t xml:space="preserve">He </w:t>
      </w:r>
      <w:r w:rsidRPr="00343EF6">
        <w:rPr>
          <w:i/>
          <w:iCs/>
          <w:szCs w:val="28"/>
        </w:rPr>
        <w:t>is</w:t>
      </w:r>
      <w:r w:rsidR="00132973">
        <w:rPr>
          <w:szCs w:val="28"/>
        </w:rPr>
        <w:t xml:space="preserve"> just and having salvation, l</w:t>
      </w:r>
      <w:r w:rsidRPr="00343EF6">
        <w:rPr>
          <w:szCs w:val="28"/>
        </w:rPr>
        <w:t xml:space="preserve">owly and riding on a donkey, </w:t>
      </w:r>
      <w:r w:rsidR="00132973">
        <w:rPr>
          <w:szCs w:val="28"/>
        </w:rPr>
        <w:t xml:space="preserve">a colt, the foal of a donkey. </w:t>
      </w:r>
      <w:r w:rsidRPr="00343EF6">
        <w:rPr>
          <w:szCs w:val="28"/>
        </w:rPr>
        <w:t xml:space="preserve">I ﻿﻿will cut off the chariot from Ephraim </w:t>
      </w:r>
      <w:r w:rsidR="00132973">
        <w:rPr>
          <w:szCs w:val="28"/>
        </w:rPr>
        <w:t xml:space="preserve">and the horse from Jerusalem; </w:t>
      </w:r>
      <w:proofErr w:type="gramStart"/>
      <w:r w:rsidRPr="00343EF6">
        <w:rPr>
          <w:szCs w:val="28"/>
        </w:rPr>
        <w:t>The</w:t>
      </w:r>
      <w:proofErr w:type="gramEnd"/>
      <w:r w:rsidRPr="00343EF6">
        <w:rPr>
          <w:szCs w:val="28"/>
        </w:rPr>
        <w:t xml:space="preserve"> ﻿﻿battle bow shall be cut off. He shall speak peace to the nations; His dominion </w:t>
      </w:r>
      <w:r w:rsidRPr="00343EF6">
        <w:rPr>
          <w:i/>
          <w:iCs/>
          <w:szCs w:val="28"/>
        </w:rPr>
        <w:t>shall be</w:t>
      </w:r>
      <w:r w:rsidRPr="00343EF6">
        <w:rPr>
          <w:szCs w:val="28"/>
        </w:rPr>
        <w:t xml:space="preserve"> ﻿﻿‘from sea to sea, </w:t>
      </w:r>
      <w:r w:rsidR="00132973">
        <w:rPr>
          <w:szCs w:val="28"/>
        </w:rPr>
        <w:t>a</w:t>
      </w:r>
      <w:r w:rsidRPr="00343EF6">
        <w:rPr>
          <w:szCs w:val="28"/>
        </w:rPr>
        <w:t xml:space="preserve">nd from the River </w:t>
      </w:r>
      <w:r w:rsidR="003D61C5" w:rsidRPr="00343EF6">
        <w:rPr>
          <w:szCs w:val="28"/>
        </w:rPr>
        <w:t xml:space="preserve">(Euphrates) </w:t>
      </w:r>
      <w:r w:rsidRPr="00343EF6">
        <w:rPr>
          <w:szCs w:val="28"/>
        </w:rPr>
        <w:t>to the ends of the earth</w:t>
      </w:r>
      <w:r w:rsidR="003D61C5" w:rsidRPr="00343EF6">
        <w:rPr>
          <w:szCs w:val="28"/>
        </w:rPr>
        <w:t>.</w:t>
      </w:r>
      <w:r w:rsidR="0039215F">
        <w:rPr>
          <w:szCs w:val="28"/>
        </w:rPr>
        <w:t>”</w:t>
      </w:r>
    </w:p>
    <w:p w:rsidR="00791F17" w:rsidRPr="00343EF6" w:rsidRDefault="00791F17" w:rsidP="00343EF6">
      <w:pPr>
        <w:ind w:left="720"/>
        <w:rPr>
          <w:szCs w:val="28"/>
        </w:rPr>
      </w:pPr>
    </w:p>
    <w:p w:rsidR="0039215F" w:rsidRDefault="0039215F" w:rsidP="0039215F">
      <w:pPr>
        <w:ind w:left="720"/>
        <w:rPr>
          <w:szCs w:val="28"/>
        </w:rPr>
      </w:pPr>
      <w:r>
        <w:rPr>
          <w:szCs w:val="28"/>
        </w:rPr>
        <w:t>Reading A</w:t>
      </w:r>
      <w:r w:rsidR="00C66478" w:rsidRPr="00343EF6">
        <w:rPr>
          <w:szCs w:val="28"/>
        </w:rPr>
        <w:t>ssignment</w:t>
      </w:r>
      <w:r w:rsidR="00034B92" w:rsidRPr="00343EF6">
        <w:rPr>
          <w:szCs w:val="28"/>
        </w:rPr>
        <w:t>:</w:t>
      </w:r>
    </w:p>
    <w:p w:rsidR="0039215F" w:rsidRPr="0039215F" w:rsidRDefault="0039215F" w:rsidP="0039215F">
      <w:pPr>
        <w:ind w:left="720"/>
        <w:rPr>
          <w:sz w:val="16"/>
          <w:szCs w:val="28"/>
        </w:rPr>
      </w:pPr>
    </w:p>
    <w:p w:rsidR="00A028AB" w:rsidRPr="00343EF6" w:rsidRDefault="0039215F" w:rsidP="0039215F">
      <w:pPr>
        <w:ind w:left="900"/>
        <w:rPr>
          <w:szCs w:val="28"/>
        </w:rPr>
      </w:pPr>
      <w:r>
        <w:rPr>
          <w:szCs w:val="28"/>
        </w:rPr>
        <w:t xml:space="preserve">Ezekiel 10 - </w:t>
      </w:r>
      <w:r w:rsidR="00EF12DB" w:rsidRPr="00343EF6">
        <w:rPr>
          <w:szCs w:val="28"/>
        </w:rPr>
        <w:t>T</w:t>
      </w:r>
      <w:r w:rsidR="00A028AB" w:rsidRPr="00343EF6">
        <w:rPr>
          <w:szCs w:val="28"/>
        </w:rPr>
        <w:t>he departure of the Glory</w:t>
      </w:r>
      <w:r w:rsidR="00311F8C" w:rsidRPr="00343EF6">
        <w:rPr>
          <w:szCs w:val="28"/>
        </w:rPr>
        <w:t>,</w:t>
      </w:r>
      <w:r w:rsidR="00EF12DB" w:rsidRPr="00343EF6">
        <w:rPr>
          <w:szCs w:val="28"/>
        </w:rPr>
        <w:t xml:space="preserve"> (</w:t>
      </w:r>
      <w:r w:rsidR="00653269" w:rsidRPr="00343EF6">
        <w:rPr>
          <w:szCs w:val="28"/>
        </w:rPr>
        <w:t>t</w:t>
      </w:r>
      <w:r w:rsidR="00311F8C" w:rsidRPr="00343EF6">
        <w:rPr>
          <w:szCs w:val="28"/>
        </w:rPr>
        <w:t>he presence of God</w:t>
      </w:r>
      <w:r w:rsidR="00EF12DB" w:rsidRPr="00343EF6">
        <w:rPr>
          <w:szCs w:val="28"/>
        </w:rPr>
        <w:t>)</w:t>
      </w:r>
      <w:r w:rsidR="00311F8C" w:rsidRPr="00343EF6">
        <w:rPr>
          <w:szCs w:val="28"/>
        </w:rPr>
        <w:t xml:space="preserve"> from the </w:t>
      </w:r>
      <w:r w:rsidR="00653269" w:rsidRPr="00343EF6">
        <w:rPr>
          <w:szCs w:val="28"/>
        </w:rPr>
        <w:t>temple</w:t>
      </w:r>
      <w:r w:rsidR="00FA6582" w:rsidRPr="00343EF6">
        <w:rPr>
          <w:szCs w:val="28"/>
        </w:rPr>
        <w:t xml:space="preserve"> and the city</w:t>
      </w:r>
      <w:r w:rsidR="001F0211" w:rsidRPr="00343EF6">
        <w:rPr>
          <w:szCs w:val="28"/>
        </w:rPr>
        <w:t xml:space="preserve"> and the nation</w:t>
      </w:r>
      <w:r w:rsidR="00653269" w:rsidRPr="00343EF6">
        <w:rPr>
          <w:szCs w:val="28"/>
        </w:rPr>
        <w:t>.</w:t>
      </w:r>
    </w:p>
    <w:p w:rsidR="00132973" w:rsidRPr="0039215F" w:rsidRDefault="00132973" w:rsidP="0039215F">
      <w:pPr>
        <w:ind w:left="900"/>
        <w:rPr>
          <w:sz w:val="16"/>
          <w:szCs w:val="28"/>
        </w:rPr>
      </w:pPr>
    </w:p>
    <w:p w:rsidR="00653269" w:rsidRPr="00343EF6" w:rsidRDefault="00653269" w:rsidP="0039215F">
      <w:pPr>
        <w:ind w:left="900"/>
        <w:rPr>
          <w:szCs w:val="28"/>
        </w:rPr>
      </w:pPr>
      <w:r w:rsidRPr="00343EF6">
        <w:rPr>
          <w:szCs w:val="28"/>
        </w:rPr>
        <w:t>Ezekiel</w:t>
      </w:r>
      <w:r w:rsidR="005756F0" w:rsidRPr="00343EF6">
        <w:rPr>
          <w:szCs w:val="28"/>
        </w:rPr>
        <w:t xml:space="preserve"> 43</w:t>
      </w:r>
      <w:r w:rsidR="00B61F51" w:rsidRPr="00343EF6">
        <w:rPr>
          <w:szCs w:val="28"/>
        </w:rPr>
        <w:t>:1-</w:t>
      </w:r>
      <w:r w:rsidR="005756F0" w:rsidRPr="00343EF6">
        <w:rPr>
          <w:szCs w:val="28"/>
        </w:rPr>
        <w:t>4</w:t>
      </w:r>
      <w:r w:rsidR="00852B71" w:rsidRPr="00343EF6">
        <w:rPr>
          <w:szCs w:val="28"/>
        </w:rPr>
        <w:t xml:space="preserve"> </w:t>
      </w:r>
      <w:r w:rsidR="0039215F">
        <w:rPr>
          <w:szCs w:val="28"/>
        </w:rPr>
        <w:t xml:space="preserve">- </w:t>
      </w:r>
      <w:r w:rsidR="00852B71" w:rsidRPr="00343EF6">
        <w:rPr>
          <w:szCs w:val="28"/>
        </w:rPr>
        <w:t>The return of the Glory</w:t>
      </w:r>
      <w:r w:rsidR="00C82AF2" w:rsidRPr="00343EF6">
        <w:rPr>
          <w:szCs w:val="28"/>
        </w:rPr>
        <w:t>.</w:t>
      </w:r>
    </w:p>
    <w:p w:rsidR="0039215F" w:rsidRPr="0039215F" w:rsidRDefault="0039215F" w:rsidP="0039215F">
      <w:pPr>
        <w:ind w:left="900"/>
        <w:rPr>
          <w:sz w:val="16"/>
          <w:szCs w:val="28"/>
        </w:rPr>
      </w:pPr>
    </w:p>
    <w:p w:rsidR="0039215F" w:rsidRDefault="0039215F" w:rsidP="0039215F">
      <w:pPr>
        <w:ind w:left="900"/>
        <w:rPr>
          <w:szCs w:val="28"/>
        </w:rPr>
      </w:pPr>
      <w:r>
        <w:rPr>
          <w:szCs w:val="28"/>
        </w:rPr>
        <w:t>Matthew</w:t>
      </w:r>
      <w:r w:rsidR="00C82AF2" w:rsidRPr="00343EF6">
        <w:rPr>
          <w:szCs w:val="28"/>
        </w:rPr>
        <w:t xml:space="preserve"> 21 </w:t>
      </w:r>
      <w:r>
        <w:rPr>
          <w:szCs w:val="28"/>
        </w:rPr>
        <w:t xml:space="preserve">- </w:t>
      </w:r>
      <w:r w:rsidR="00C82AF2" w:rsidRPr="00343EF6">
        <w:rPr>
          <w:szCs w:val="28"/>
        </w:rPr>
        <w:t>Jesus, the glory, entering Jerusalem by the same route</w:t>
      </w:r>
      <w:r w:rsidR="00750AA3" w:rsidRPr="00343EF6">
        <w:rPr>
          <w:szCs w:val="28"/>
        </w:rPr>
        <w:t>.</w:t>
      </w:r>
    </w:p>
    <w:p w:rsidR="0039215F" w:rsidRPr="0039215F" w:rsidRDefault="0039215F" w:rsidP="0039215F">
      <w:pPr>
        <w:ind w:left="720"/>
        <w:rPr>
          <w:sz w:val="18"/>
          <w:szCs w:val="28"/>
        </w:rPr>
      </w:pPr>
    </w:p>
    <w:p w:rsidR="0099795F" w:rsidRPr="00343EF6" w:rsidRDefault="002B745F" w:rsidP="0039215F">
      <w:pPr>
        <w:ind w:left="720"/>
        <w:rPr>
          <w:szCs w:val="28"/>
        </w:rPr>
      </w:pPr>
      <w:r w:rsidRPr="00343EF6">
        <w:rPr>
          <w:szCs w:val="28"/>
        </w:rPr>
        <w:t xml:space="preserve">The leadership of the nation rejected </w:t>
      </w:r>
      <w:r w:rsidR="000770CC" w:rsidRPr="00343EF6">
        <w:rPr>
          <w:szCs w:val="28"/>
        </w:rPr>
        <w:t xml:space="preserve">his ruler ship </w:t>
      </w:r>
      <w:r w:rsidR="00117DA1">
        <w:rPr>
          <w:szCs w:val="28"/>
        </w:rPr>
        <w:t>a</w:t>
      </w:r>
      <w:r w:rsidR="00363967" w:rsidRPr="00343EF6">
        <w:rPr>
          <w:szCs w:val="28"/>
        </w:rPr>
        <w:t>nd crucified Him</w:t>
      </w:r>
    </w:p>
    <w:p w:rsidR="0050653F" w:rsidRPr="00343EF6" w:rsidRDefault="0050653F" w:rsidP="00343EF6">
      <w:pPr>
        <w:ind w:left="720"/>
        <w:rPr>
          <w:szCs w:val="28"/>
        </w:rPr>
      </w:pPr>
    </w:p>
    <w:p w:rsidR="00DC15D5" w:rsidRDefault="0039215F" w:rsidP="00343EF6">
      <w:pPr>
        <w:ind w:left="720"/>
        <w:rPr>
          <w:szCs w:val="28"/>
        </w:rPr>
      </w:pPr>
      <w:r>
        <w:rPr>
          <w:szCs w:val="28"/>
        </w:rPr>
        <w:t>“</w:t>
      </w:r>
      <w:r w:rsidR="00442D1F" w:rsidRPr="00343EF6">
        <w:rPr>
          <w:szCs w:val="28"/>
        </w:rPr>
        <w:t xml:space="preserve">These things His disciples did not understand at </w:t>
      </w:r>
      <w:r w:rsidR="00343EF6">
        <w:rPr>
          <w:szCs w:val="28"/>
        </w:rPr>
        <w:t xml:space="preserve">the first; but when Jesus ﻿﻿was </w:t>
      </w:r>
      <w:r w:rsidR="00442D1F" w:rsidRPr="00343EF6">
        <w:rPr>
          <w:szCs w:val="28"/>
        </w:rPr>
        <w:t>glorified, then they remembered that these things were written of Him, and that they had done these things to Him.</w:t>
      </w:r>
      <w:r>
        <w:rPr>
          <w:szCs w:val="28"/>
        </w:rPr>
        <w:t>” (12:</w:t>
      </w:r>
      <w:r w:rsidR="00F672BD">
        <w:rPr>
          <w:szCs w:val="28"/>
        </w:rPr>
        <w:t>1</w:t>
      </w:r>
      <w:r>
        <w:rPr>
          <w:szCs w:val="28"/>
        </w:rPr>
        <w:t>6)</w:t>
      </w:r>
    </w:p>
    <w:p w:rsidR="0039215F" w:rsidRPr="00343EF6" w:rsidRDefault="0039215F" w:rsidP="00343EF6">
      <w:pPr>
        <w:ind w:left="720"/>
        <w:rPr>
          <w:szCs w:val="28"/>
        </w:rPr>
      </w:pPr>
      <w:bookmarkStart w:id="0" w:name="_GoBack"/>
      <w:bookmarkEnd w:id="0"/>
    </w:p>
    <w:p w:rsidR="006B34D3" w:rsidRPr="00343EF6" w:rsidRDefault="00363967" w:rsidP="00343EF6">
      <w:pPr>
        <w:ind w:left="720"/>
        <w:rPr>
          <w:szCs w:val="28"/>
        </w:rPr>
      </w:pPr>
      <w:r w:rsidRPr="00343EF6">
        <w:rPr>
          <w:szCs w:val="28"/>
        </w:rPr>
        <w:t>In the upper-room</w:t>
      </w:r>
      <w:r w:rsidR="0039215F">
        <w:rPr>
          <w:szCs w:val="28"/>
        </w:rPr>
        <w:t xml:space="preserve"> discourse </w:t>
      </w:r>
      <w:r w:rsidR="00DC15D5" w:rsidRPr="00343EF6">
        <w:rPr>
          <w:szCs w:val="28"/>
        </w:rPr>
        <w:t>Jesus promised the disciples that the Holy Spirit wo</w:t>
      </w:r>
      <w:r w:rsidR="0095272F" w:rsidRPr="00343EF6">
        <w:rPr>
          <w:szCs w:val="28"/>
        </w:rPr>
        <w:t>u</w:t>
      </w:r>
      <w:r w:rsidR="00DC15D5" w:rsidRPr="00343EF6">
        <w:rPr>
          <w:szCs w:val="28"/>
        </w:rPr>
        <w:t>ld</w:t>
      </w:r>
      <w:r w:rsidR="003B05E3" w:rsidRPr="00343EF6">
        <w:rPr>
          <w:szCs w:val="28"/>
        </w:rPr>
        <w:t>:</w:t>
      </w:r>
      <w:r w:rsidR="00DC15D5" w:rsidRPr="00343EF6">
        <w:rPr>
          <w:szCs w:val="28"/>
        </w:rPr>
        <w:t xml:space="preserve"> </w:t>
      </w:r>
    </w:p>
    <w:p w:rsidR="0039215F" w:rsidRPr="0039215F" w:rsidRDefault="0039215F" w:rsidP="00343EF6">
      <w:pPr>
        <w:ind w:left="720"/>
        <w:rPr>
          <w:sz w:val="16"/>
          <w:szCs w:val="28"/>
        </w:rPr>
      </w:pPr>
    </w:p>
    <w:p w:rsidR="00442D1F" w:rsidRPr="00343EF6" w:rsidRDefault="0039215F" w:rsidP="0039215F">
      <w:pPr>
        <w:spacing w:line="276" w:lineRule="auto"/>
        <w:ind w:left="994"/>
        <w:rPr>
          <w:szCs w:val="28"/>
        </w:rPr>
      </w:pPr>
      <w:r>
        <w:rPr>
          <w:szCs w:val="28"/>
        </w:rPr>
        <w:t>1.</w:t>
      </w:r>
      <w:r w:rsidR="00607D63" w:rsidRPr="00343EF6">
        <w:rPr>
          <w:szCs w:val="28"/>
        </w:rPr>
        <w:t xml:space="preserve"> </w:t>
      </w:r>
      <w:r>
        <w:rPr>
          <w:szCs w:val="28"/>
        </w:rPr>
        <w:t>G</w:t>
      </w:r>
      <w:r w:rsidR="0095272F" w:rsidRPr="00343EF6">
        <w:rPr>
          <w:szCs w:val="28"/>
        </w:rPr>
        <w:t>uide you into all truth</w:t>
      </w:r>
    </w:p>
    <w:p w:rsidR="006B34D3" w:rsidRPr="00343EF6" w:rsidRDefault="0039215F" w:rsidP="0039215F">
      <w:pPr>
        <w:spacing w:line="276" w:lineRule="auto"/>
        <w:ind w:left="994"/>
        <w:rPr>
          <w:szCs w:val="28"/>
        </w:rPr>
      </w:pPr>
      <w:r>
        <w:rPr>
          <w:szCs w:val="28"/>
        </w:rPr>
        <w:t>2. S</w:t>
      </w:r>
      <w:r w:rsidR="006B34D3" w:rsidRPr="00343EF6">
        <w:rPr>
          <w:szCs w:val="28"/>
        </w:rPr>
        <w:t>how you things to come</w:t>
      </w:r>
    </w:p>
    <w:p w:rsidR="00607D63" w:rsidRPr="00343EF6" w:rsidRDefault="0039215F" w:rsidP="0039215F">
      <w:pPr>
        <w:spacing w:line="276" w:lineRule="auto"/>
        <w:ind w:left="994"/>
        <w:rPr>
          <w:szCs w:val="28"/>
        </w:rPr>
      </w:pPr>
      <w:r>
        <w:rPr>
          <w:szCs w:val="28"/>
        </w:rPr>
        <w:t>3.</w:t>
      </w:r>
      <w:r w:rsidR="001C6297" w:rsidRPr="00343EF6">
        <w:rPr>
          <w:szCs w:val="28"/>
        </w:rPr>
        <w:t xml:space="preserve"> Bring all th</w:t>
      </w:r>
      <w:r w:rsidR="00EC06D1" w:rsidRPr="00343EF6">
        <w:rPr>
          <w:szCs w:val="28"/>
        </w:rPr>
        <w:t>i</w:t>
      </w:r>
      <w:r w:rsidR="001C6297" w:rsidRPr="00343EF6">
        <w:rPr>
          <w:szCs w:val="28"/>
        </w:rPr>
        <w:t>ngs to your remembrance.</w:t>
      </w:r>
    </w:p>
    <w:p w:rsidR="0050653F" w:rsidRPr="00343EF6" w:rsidRDefault="00607D63" w:rsidP="00343EF6">
      <w:pPr>
        <w:ind w:left="720"/>
        <w:rPr>
          <w:szCs w:val="28"/>
        </w:rPr>
      </w:pPr>
      <w:r w:rsidRPr="00343EF6">
        <w:rPr>
          <w:szCs w:val="28"/>
        </w:rPr>
        <w:tab/>
      </w:r>
    </w:p>
    <w:p w:rsidR="00607D63" w:rsidRPr="00343EF6" w:rsidRDefault="00360BD3" w:rsidP="00343EF6">
      <w:pPr>
        <w:ind w:left="720"/>
        <w:rPr>
          <w:szCs w:val="28"/>
        </w:rPr>
      </w:pPr>
      <w:r w:rsidRPr="00343EF6">
        <w:rPr>
          <w:szCs w:val="28"/>
        </w:rPr>
        <w:t>This last one is the one John was referring to here.</w:t>
      </w:r>
    </w:p>
    <w:p w:rsidR="0050653F" w:rsidRPr="00343EF6" w:rsidRDefault="0050653F" w:rsidP="00343EF6">
      <w:pPr>
        <w:ind w:left="720"/>
        <w:rPr>
          <w:szCs w:val="28"/>
        </w:rPr>
      </w:pPr>
    </w:p>
    <w:p w:rsidR="005B7FE8" w:rsidRPr="003156C9" w:rsidRDefault="004B2A29" w:rsidP="0050653F">
      <w:pPr>
        <w:ind w:left="360"/>
        <w:rPr>
          <w:sz w:val="28"/>
          <w:szCs w:val="28"/>
        </w:rPr>
      </w:pPr>
      <w:r w:rsidRPr="003156C9">
        <w:rPr>
          <w:sz w:val="28"/>
          <w:szCs w:val="28"/>
        </w:rPr>
        <w:t xml:space="preserve">E. The </w:t>
      </w:r>
      <w:r w:rsidR="00F314B2" w:rsidRPr="003156C9">
        <w:rPr>
          <w:sz w:val="28"/>
          <w:szCs w:val="28"/>
        </w:rPr>
        <w:t>Loyal Converts</w:t>
      </w:r>
      <w:r w:rsidRPr="003156C9">
        <w:rPr>
          <w:sz w:val="28"/>
          <w:szCs w:val="28"/>
        </w:rPr>
        <w:t xml:space="preserve"> – </w:t>
      </w:r>
      <w:r w:rsidR="007E2194">
        <w:rPr>
          <w:sz w:val="28"/>
          <w:szCs w:val="28"/>
        </w:rPr>
        <w:t>12:</w:t>
      </w:r>
      <w:r w:rsidRPr="003156C9">
        <w:rPr>
          <w:sz w:val="28"/>
          <w:szCs w:val="28"/>
        </w:rPr>
        <w:t>17-18</w:t>
      </w:r>
    </w:p>
    <w:p w:rsidR="003156C9" w:rsidRPr="00117DA1" w:rsidRDefault="00B871F7" w:rsidP="005002B9">
      <w:pPr>
        <w:rPr>
          <w:sz w:val="14"/>
          <w:szCs w:val="28"/>
        </w:rPr>
      </w:pPr>
      <w:r w:rsidRPr="00117DA1">
        <w:rPr>
          <w:sz w:val="20"/>
          <w:szCs w:val="28"/>
        </w:rPr>
        <w:tab/>
      </w:r>
      <w:r w:rsidRPr="00117DA1">
        <w:rPr>
          <w:sz w:val="20"/>
          <w:szCs w:val="28"/>
        </w:rPr>
        <w:tab/>
      </w:r>
    </w:p>
    <w:p w:rsidR="00B871F7" w:rsidRPr="003156C9" w:rsidRDefault="00B871F7" w:rsidP="007E2194">
      <w:pPr>
        <w:ind w:left="720"/>
        <w:rPr>
          <w:sz w:val="28"/>
          <w:szCs w:val="28"/>
        </w:rPr>
      </w:pPr>
      <w:r w:rsidRPr="003156C9">
        <w:rPr>
          <w:sz w:val="28"/>
          <w:szCs w:val="28"/>
        </w:rPr>
        <w:t xml:space="preserve">1. Their Testimony </w:t>
      </w:r>
      <w:r w:rsidR="007E2194">
        <w:rPr>
          <w:sz w:val="28"/>
          <w:szCs w:val="28"/>
        </w:rPr>
        <w:t>–</w:t>
      </w:r>
      <w:r w:rsidRPr="003156C9">
        <w:rPr>
          <w:sz w:val="28"/>
          <w:szCs w:val="28"/>
        </w:rPr>
        <w:t xml:space="preserve"> </w:t>
      </w:r>
      <w:r w:rsidR="007E2194">
        <w:rPr>
          <w:sz w:val="28"/>
          <w:szCs w:val="28"/>
        </w:rPr>
        <w:t>12:</w:t>
      </w:r>
      <w:r w:rsidRPr="003156C9">
        <w:rPr>
          <w:sz w:val="28"/>
          <w:szCs w:val="28"/>
        </w:rPr>
        <w:t>17</w:t>
      </w:r>
    </w:p>
    <w:p w:rsidR="003156C9" w:rsidRPr="00343EF6" w:rsidRDefault="00763834" w:rsidP="00343EF6">
      <w:pPr>
        <w:ind w:left="990"/>
        <w:rPr>
          <w:szCs w:val="28"/>
        </w:rPr>
      </w:pPr>
      <w:r w:rsidRPr="00343EF6">
        <w:rPr>
          <w:szCs w:val="28"/>
        </w:rPr>
        <w:tab/>
      </w:r>
    </w:p>
    <w:p w:rsidR="00750AA3" w:rsidRPr="00343EF6" w:rsidRDefault="00731FFA" w:rsidP="00731FFA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763834" w:rsidRPr="00343EF6">
        <w:rPr>
          <w:szCs w:val="28"/>
        </w:rPr>
        <w:t xml:space="preserve">So ﻿﻿the ﻿﻿people, who were with Him when He called Lazarus out of the tomb and raised him from the dead, continued to testify </w:t>
      </w:r>
      <w:r w:rsidR="00763834" w:rsidRPr="00343EF6">
        <w:rPr>
          <w:i/>
          <w:iCs/>
          <w:szCs w:val="28"/>
        </w:rPr>
        <w:t>about Him</w:t>
      </w:r>
      <w:r w:rsidR="00763834" w:rsidRPr="00343EF6">
        <w:rPr>
          <w:szCs w:val="28"/>
        </w:rPr>
        <w:t>.</w:t>
      </w:r>
      <w:r>
        <w:rPr>
          <w:szCs w:val="28"/>
        </w:rPr>
        <w:t>”</w:t>
      </w:r>
    </w:p>
    <w:p w:rsidR="00EF2367" w:rsidRPr="00343EF6" w:rsidRDefault="00EF2367" w:rsidP="00343EF6">
      <w:pPr>
        <w:ind w:left="990"/>
        <w:rPr>
          <w:szCs w:val="28"/>
        </w:rPr>
      </w:pPr>
      <w:r w:rsidRPr="00343EF6">
        <w:rPr>
          <w:szCs w:val="28"/>
        </w:rPr>
        <w:tab/>
      </w:r>
    </w:p>
    <w:p w:rsidR="003E11D8" w:rsidRPr="00343EF6" w:rsidRDefault="00EF2367" w:rsidP="00731FFA">
      <w:pPr>
        <w:ind w:left="990"/>
        <w:jc w:val="both"/>
        <w:rPr>
          <w:szCs w:val="28"/>
        </w:rPr>
      </w:pPr>
      <w:r w:rsidRPr="00343EF6">
        <w:rPr>
          <w:szCs w:val="28"/>
        </w:rPr>
        <w:lastRenderedPageBreak/>
        <w:t>These are the ones who believed</w:t>
      </w:r>
      <w:r w:rsidR="00294DA2" w:rsidRPr="00343EF6">
        <w:rPr>
          <w:szCs w:val="28"/>
        </w:rPr>
        <w:t xml:space="preserve"> in Jesus. They continued to testify </w:t>
      </w:r>
      <w:r w:rsidR="00636ACE" w:rsidRPr="00343EF6">
        <w:rPr>
          <w:szCs w:val="28"/>
        </w:rPr>
        <w:t>about Him.</w:t>
      </w:r>
      <w:r w:rsidR="00731FFA">
        <w:rPr>
          <w:szCs w:val="28"/>
        </w:rPr>
        <w:t xml:space="preserve"> </w:t>
      </w:r>
      <w:r w:rsidR="00636ACE" w:rsidRPr="00343EF6">
        <w:rPr>
          <w:szCs w:val="28"/>
        </w:rPr>
        <w:t>That is what</w:t>
      </w:r>
      <w:r w:rsidR="00307A71" w:rsidRPr="00343EF6">
        <w:rPr>
          <w:szCs w:val="28"/>
        </w:rPr>
        <w:t xml:space="preserve"> believers do in the New Testament.</w:t>
      </w:r>
      <w:r w:rsidR="00731FFA">
        <w:rPr>
          <w:szCs w:val="28"/>
        </w:rPr>
        <w:t xml:space="preserve"> </w:t>
      </w:r>
      <w:r w:rsidR="00AE6ABA" w:rsidRPr="00343EF6">
        <w:rPr>
          <w:szCs w:val="28"/>
        </w:rPr>
        <w:t>That is why</w:t>
      </w:r>
      <w:r w:rsidR="003E11D8" w:rsidRPr="00343EF6">
        <w:rPr>
          <w:szCs w:val="28"/>
        </w:rPr>
        <w:t>,</w:t>
      </w:r>
      <w:r w:rsidR="00AE6ABA" w:rsidRPr="00343EF6">
        <w:rPr>
          <w:szCs w:val="28"/>
        </w:rPr>
        <w:t xml:space="preserve"> in the first </w:t>
      </w:r>
      <w:r w:rsidR="003E11D8" w:rsidRPr="00343EF6">
        <w:rPr>
          <w:szCs w:val="28"/>
        </w:rPr>
        <w:t>few years of the church,</w:t>
      </w:r>
      <w:r w:rsidR="007E2194" w:rsidRPr="00343EF6">
        <w:rPr>
          <w:szCs w:val="28"/>
        </w:rPr>
        <w:t xml:space="preserve"> </w:t>
      </w:r>
      <w:r w:rsidR="003E11D8" w:rsidRPr="00343EF6">
        <w:rPr>
          <w:szCs w:val="28"/>
        </w:rPr>
        <w:t>there were over 5,000 believers</w:t>
      </w:r>
      <w:r w:rsidR="007E2194" w:rsidRPr="00343EF6">
        <w:rPr>
          <w:szCs w:val="28"/>
        </w:rPr>
        <w:t xml:space="preserve"> in </w:t>
      </w:r>
      <w:r w:rsidR="001676A7" w:rsidRPr="00343EF6">
        <w:rPr>
          <w:szCs w:val="28"/>
        </w:rPr>
        <w:t>Judea.</w:t>
      </w:r>
    </w:p>
    <w:p w:rsidR="00360BD3" w:rsidRPr="00343EF6" w:rsidRDefault="00360BD3" w:rsidP="00343EF6">
      <w:pPr>
        <w:ind w:left="990" w:hanging="720"/>
        <w:rPr>
          <w:szCs w:val="28"/>
        </w:rPr>
      </w:pPr>
    </w:p>
    <w:p w:rsidR="00D33772" w:rsidRPr="003156C9" w:rsidRDefault="004F5CB4" w:rsidP="007E2194">
      <w:pPr>
        <w:ind w:left="720"/>
        <w:rPr>
          <w:sz w:val="28"/>
          <w:szCs w:val="28"/>
        </w:rPr>
      </w:pPr>
      <w:r w:rsidRPr="003156C9">
        <w:rPr>
          <w:sz w:val="28"/>
          <w:szCs w:val="28"/>
        </w:rPr>
        <w:t xml:space="preserve">2. Their </w:t>
      </w:r>
      <w:r w:rsidR="007E2194">
        <w:rPr>
          <w:sz w:val="28"/>
          <w:szCs w:val="28"/>
        </w:rPr>
        <w:t>Triumph – 12:</w:t>
      </w:r>
      <w:r w:rsidR="007A7CC6" w:rsidRPr="003156C9">
        <w:rPr>
          <w:sz w:val="28"/>
          <w:szCs w:val="28"/>
        </w:rPr>
        <w:t>18</w:t>
      </w:r>
    </w:p>
    <w:p w:rsidR="003156C9" w:rsidRPr="00117DA1" w:rsidRDefault="003156C9" w:rsidP="00343EF6">
      <w:pPr>
        <w:ind w:left="990"/>
        <w:rPr>
          <w:sz w:val="20"/>
          <w:szCs w:val="28"/>
        </w:rPr>
      </w:pPr>
    </w:p>
    <w:p w:rsidR="00763834" w:rsidRDefault="00763834" w:rsidP="00731FFA">
      <w:pPr>
        <w:ind w:left="1080"/>
        <w:jc w:val="both"/>
        <w:rPr>
          <w:szCs w:val="28"/>
        </w:rPr>
      </w:pPr>
      <w:r w:rsidRPr="00343EF6">
        <w:rPr>
          <w:szCs w:val="28"/>
        </w:rPr>
        <w:t>﻿﻿</w:t>
      </w:r>
      <w:r w:rsidR="00731FFA">
        <w:rPr>
          <w:szCs w:val="28"/>
        </w:rPr>
        <w:t>“</w:t>
      </w:r>
      <w:r w:rsidRPr="00343EF6">
        <w:rPr>
          <w:szCs w:val="28"/>
        </w:rPr>
        <w:t>For this reason also the ﻿﻿people went and met Him, ﻿</w:t>
      </w:r>
      <w:r w:rsidR="007E2194" w:rsidRPr="00343EF6">
        <w:rPr>
          <w:szCs w:val="28"/>
        </w:rPr>
        <w:t xml:space="preserve">﻿because they heard that He had </w:t>
      </w:r>
      <w:r w:rsidR="00731FFA">
        <w:rPr>
          <w:szCs w:val="28"/>
        </w:rPr>
        <w:t>performed this ﻿﻿sign.”</w:t>
      </w:r>
    </w:p>
    <w:p w:rsidR="00731FFA" w:rsidRPr="00343EF6" w:rsidRDefault="00731FFA" w:rsidP="00343EF6">
      <w:pPr>
        <w:ind w:left="990"/>
        <w:rPr>
          <w:szCs w:val="28"/>
        </w:rPr>
      </w:pPr>
    </w:p>
    <w:p w:rsidR="006A11C3" w:rsidRPr="00343EF6" w:rsidRDefault="006A11C3" w:rsidP="00343EF6">
      <w:pPr>
        <w:ind w:left="990"/>
        <w:rPr>
          <w:szCs w:val="28"/>
        </w:rPr>
      </w:pPr>
      <w:r w:rsidRPr="00343EF6">
        <w:rPr>
          <w:szCs w:val="28"/>
        </w:rPr>
        <w:t>If they don’t hear the message</w:t>
      </w:r>
      <w:r w:rsidR="00AA6B2D" w:rsidRPr="00343EF6">
        <w:rPr>
          <w:szCs w:val="28"/>
        </w:rPr>
        <w:t>,</w:t>
      </w:r>
      <w:r w:rsidRPr="00343EF6">
        <w:rPr>
          <w:szCs w:val="28"/>
        </w:rPr>
        <w:t xml:space="preserve"> they can’t heed</w:t>
      </w:r>
      <w:r w:rsidR="00AA6B2D" w:rsidRPr="00343EF6">
        <w:rPr>
          <w:szCs w:val="28"/>
        </w:rPr>
        <w:t xml:space="preserve"> the message.</w:t>
      </w:r>
    </w:p>
    <w:p w:rsidR="004F3B18" w:rsidRPr="00343EF6" w:rsidRDefault="004F3B18" w:rsidP="00343EF6">
      <w:pPr>
        <w:ind w:left="990"/>
        <w:rPr>
          <w:szCs w:val="28"/>
        </w:rPr>
      </w:pPr>
      <w:r w:rsidRPr="00343EF6">
        <w:rPr>
          <w:szCs w:val="28"/>
        </w:rPr>
        <w:tab/>
      </w:r>
    </w:p>
    <w:p w:rsidR="00D33772" w:rsidRPr="003156C9" w:rsidRDefault="005B7FE8" w:rsidP="00D33772">
      <w:pPr>
        <w:rPr>
          <w:sz w:val="28"/>
          <w:szCs w:val="28"/>
        </w:rPr>
      </w:pPr>
      <w:r w:rsidRPr="003156C9">
        <w:rPr>
          <w:sz w:val="28"/>
          <w:szCs w:val="28"/>
        </w:rPr>
        <w:t xml:space="preserve">III. Rejection by the Faithless </w:t>
      </w:r>
      <w:r w:rsidR="007E2194">
        <w:rPr>
          <w:sz w:val="28"/>
          <w:szCs w:val="28"/>
        </w:rPr>
        <w:t>–</w:t>
      </w:r>
      <w:r w:rsidRPr="003156C9">
        <w:rPr>
          <w:sz w:val="28"/>
          <w:szCs w:val="28"/>
        </w:rPr>
        <w:t xml:space="preserve"> </w:t>
      </w:r>
      <w:r w:rsidR="007E2194">
        <w:rPr>
          <w:sz w:val="28"/>
          <w:szCs w:val="28"/>
        </w:rPr>
        <w:t>12:</w:t>
      </w:r>
      <w:r w:rsidR="00553875" w:rsidRPr="003156C9">
        <w:rPr>
          <w:sz w:val="28"/>
          <w:szCs w:val="28"/>
        </w:rPr>
        <w:t>19</w:t>
      </w:r>
      <w:r w:rsidR="00D33772" w:rsidRPr="003156C9">
        <w:rPr>
          <w:sz w:val="28"/>
          <w:szCs w:val="28"/>
        </w:rPr>
        <w:t xml:space="preserve"> </w:t>
      </w:r>
    </w:p>
    <w:p w:rsidR="003156C9" w:rsidRPr="00117DA1" w:rsidRDefault="003156C9" w:rsidP="00343EF6">
      <w:pPr>
        <w:ind w:left="270"/>
        <w:rPr>
          <w:sz w:val="20"/>
          <w:szCs w:val="28"/>
        </w:rPr>
      </w:pPr>
    </w:p>
    <w:p w:rsidR="00D33772" w:rsidRDefault="00731FFA" w:rsidP="00731FFA">
      <w:pPr>
        <w:ind w:left="270"/>
        <w:jc w:val="both"/>
        <w:rPr>
          <w:szCs w:val="28"/>
        </w:rPr>
      </w:pPr>
      <w:r>
        <w:rPr>
          <w:szCs w:val="28"/>
        </w:rPr>
        <w:t>“</w:t>
      </w:r>
      <w:r w:rsidR="00D33772" w:rsidRPr="007E2194">
        <w:rPr>
          <w:szCs w:val="28"/>
        </w:rPr>
        <w:t>So the Pharisees said to one another, “You see that you are not doing any good; look,</w:t>
      </w:r>
      <w:r w:rsidR="00343EF6">
        <w:rPr>
          <w:szCs w:val="28"/>
        </w:rPr>
        <w:t xml:space="preserve"> the world has gone after Him.”</w:t>
      </w:r>
    </w:p>
    <w:p w:rsidR="00343EF6" w:rsidRPr="007E2194" w:rsidRDefault="00343EF6" w:rsidP="00343EF6">
      <w:pPr>
        <w:ind w:left="270"/>
        <w:rPr>
          <w:szCs w:val="28"/>
        </w:rPr>
      </w:pPr>
    </w:p>
    <w:p w:rsidR="004550DE" w:rsidRPr="007E2194" w:rsidRDefault="004550DE" w:rsidP="00731FFA">
      <w:pPr>
        <w:ind w:left="270"/>
        <w:jc w:val="both"/>
        <w:rPr>
          <w:szCs w:val="28"/>
        </w:rPr>
      </w:pPr>
      <w:r w:rsidRPr="007E2194">
        <w:rPr>
          <w:szCs w:val="28"/>
        </w:rPr>
        <w:t>They had the Pharisees talking to themselves.</w:t>
      </w:r>
      <w:r w:rsidR="00731FFA">
        <w:rPr>
          <w:szCs w:val="28"/>
        </w:rPr>
        <w:t xml:space="preserve"> </w:t>
      </w:r>
      <w:r w:rsidR="00A367A0" w:rsidRPr="007E2194">
        <w:rPr>
          <w:szCs w:val="28"/>
        </w:rPr>
        <w:t>Actually it was o</w:t>
      </w:r>
      <w:r w:rsidRPr="007E2194">
        <w:rPr>
          <w:szCs w:val="28"/>
        </w:rPr>
        <w:t xml:space="preserve">ne group </w:t>
      </w:r>
      <w:r w:rsidR="00A367A0" w:rsidRPr="007E2194">
        <w:rPr>
          <w:szCs w:val="28"/>
        </w:rPr>
        <w:t xml:space="preserve">talking to </w:t>
      </w:r>
      <w:r w:rsidRPr="007E2194">
        <w:rPr>
          <w:szCs w:val="28"/>
        </w:rPr>
        <w:t>t</w:t>
      </w:r>
      <w:r w:rsidR="00A367A0" w:rsidRPr="007E2194">
        <w:rPr>
          <w:szCs w:val="28"/>
        </w:rPr>
        <w:t xml:space="preserve">he </w:t>
      </w:r>
      <w:r w:rsidRPr="007E2194">
        <w:rPr>
          <w:szCs w:val="28"/>
        </w:rPr>
        <w:t>other</w:t>
      </w:r>
      <w:r w:rsidR="00240459" w:rsidRPr="007E2194">
        <w:rPr>
          <w:szCs w:val="28"/>
        </w:rPr>
        <w:t>.</w:t>
      </w:r>
      <w:r w:rsidR="00731FFA">
        <w:rPr>
          <w:szCs w:val="28"/>
        </w:rPr>
        <w:t xml:space="preserve"> </w:t>
      </w:r>
      <w:r w:rsidR="00240459" w:rsidRPr="007E2194">
        <w:rPr>
          <w:szCs w:val="28"/>
        </w:rPr>
        <w:t>The ones who wanted to take action against Jesus</w:t>
      </w:r>
      <w:r w:rsidR="0045445A" w:rsidRPr="007E2194">
        <w:rPr>
          <w:szCs w:val="28"/>
        </w:rPr>
        <w:t xml:space="preserve"> were</w:t>
      </w:r>
      <w:r w:rsidR="00086EEB" w:rsidRPr="007E2194">
        <w:rPr>
          <w:szCs w:val="28"/>
        </w:rPr>
        <w:t xml:space="preserve"> </w:t>
      </w:r>
      <w:r w:rsidR="001D5E58" w:rsidRPr="007E2194">
        <w:rPr>
          <w:szCs w:val="28"/>
        </w:rPr>
        <w:t>talkin</w:t>
      </w:r>
      <w:r w:rsidR="00731FFA">
        <w:rPr>
          <w:szCs w:val="28"/>
        </w:rPr>
        <w:t>g to</w:t>
      </w:r>
      <w:r w:rsidR="001D5E58" w:rsidRPr="007E2194">
        <w:rPr>
          <w:szCs w:val="28"/>
        </w:rPr>
        <w:t xml:space="preserve"> </w:t>
      </w:r>
      <w:r w:rsidR="0045445A" w:rsidRPr="007E2194">
        <w:rPr>
          <w:szCs w:val="28"/>
        </w:rPr>
        <w:t>the group that wanted to wait awhile.</w:t>
      </w:r>
    </w:p>
    <w:p w:rsidR="003156C9" w:rsidRPr="007E2194" w:rsidRDefault="003156C9" w:rsidP="005002B9">
      <w:pPr>
        <w:rPr>
          <w:szCs w:val="28"/>
        </w:rPr>
      </w:pPr>
    </w:p>
    <w:p w:rsidR="005B7FE8" w:rsidRPr="003156C9" w:rsidRDefault="00086EEB" w:rsidP="005002B9">
      <w:pPr>
        <w:rPr>
          <w:sz w:val="28"/>
          <w:szCs w:val="28"/>
        </w:rPr>
      </w:pPr>
      <w:r w:rsidRPr="003156C9">
        <w:rPr>
          <w:sz w:val="28"/>
          <w:szCs w:val="28"/>
        </w:rPr>
        <w:t>Conclusion:</w:t>
      </w:r>
    </w:p>
    <w:sectPr w:rsidR="005B7FE8" w:rsidRPr="003156C9" w:rsidSect="003156C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614" w:rsidRDefault="00862614" w:rsidP="00814FF7">
      <w:r>
        <w:separator/>
      </w:r>
    </w:p>
  </w:endnote>
  <w:endnote w:type="continuationSeparator" w:id="0">
    <w:p w:rsidR="00862614" w:rsidRDefault="00862614" w:rsidP="0081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614" w:rsidRDefault="00862614" w:rsidP="00814FF7">
      <w:r>
        <w:separator/>
      </w:r>
    </w:p>
  </w:footnote>
  <w:footnote w:type="continuationSeparator" w:id="0">
    <w:p w:rsidR="00862614" w:rsidRDefault="00862614" w:rsidP="00814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5874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3156C9" w:rsidRDefault="003156C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2B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60BD3" w:rsidRDefault="00360B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2A"/>
    <w:rsid w:val="000077C8"/>
    <w:rsid w:val="000105AD"/>
    <w:rsid w:val="00011E2A"/>
    <w:rsid w:val="0001310F"/>
    <w:rsid w:val="00014CE5"/>
    <w:rsid w:val="00016ED9"/>
    <w:rsid w:val="0002612E"/>
    <w:rsid w:val="000302AB"/>
    <w:rsid w:val="00030AE5"/>
    <w:rsid w:val="00030B24"/>
    <w:rsid w:val="00034B92"/>
    <w:rsid w:val="000375FA"/>
    <w:rsid w:val="00043F3F"/>
    <w:rsid w:val="000544F6"/>
    <w:rsid w:val="00062B06"/>
    <w:rsid w:val="00064951"/>
    <w:rsid w:val="000731AD"/>
    <w:rsid w:val="00075C2D"/>
    <w:rsid w:val="000770CC"/>
    <w:rsid w:val="00077537"/>
    <w:rsid w:val="00083576"/>
    <w:rsid w:val="00083A8A"/>
    <w:rsid w:val="00084035"/>
    <w:rsid w:val="00084FA6"/>
    <w:rsid w:val="00086EEB"/>
    <w:rsid w:val="000874AC"/>
    <w:rsid w:val="00091927"/>
    <w:rsid w:val="0009222B"/>
    <w:rsid w:val="000977B7"/>
    <w:rsid w:val="000A488B"/>
    <w:rsid w:val="000B1D1B"/>
    <w:rsid w:val="000B69B6"/>
    <w:rsid w:val="000C45F3"/>
    <w:rsid w:val="000C470B"/>
    <w:rsid w:val="000C67D2"/>
    <w:rsid w:val="000D4183"/>
    <w:rsid w:val="000F050B"/>
    <w:rsid w:val="000F247D"/>
    <w:rsid w:val="000F44A5"/>
    <w:rsid w:val="000F6BDC"/>
    <w:rsid w:val="001002E2"/>
    <w:rsid w:val="00100CEB"/>
    <w:rsid w:val="00102F4A"/>
    <w:rsid w:val="00105078"/>
    <w:rsid w:val="00114AF7"/>
    <w:rsid w:val="001156E3"/>
    <w:rsid w:val="00117DA1"/>
    <w:rsid w:val="00126D46"/>
    <w:rsid w:val="00132973"/>
    <w:rsid w:val="001402BA"/>
    <w:rsid w:val="00147465"/>
    <w:rsid w:val="00150675"/>
    <w:rsid w:val="00151CAB"/>
    <w:rsid w:val="00153BD6"/>
    <w:rsid w:val="00162F68"/>
    <w:rsid w:val="00166132"/>
    <w:rsid w:val="001676A7"/>
    <w:rsid w:val="00167C69"/>
    <w:rsid w:val="001757EA"/>
    <w:rsid w:val="0018086B"/>
    <w:rsid w:val="00191508"/>
    <w:rsid w:val="00193961"/>
    <w:rsid w:val="00196832"/>
    <w:rsid w:val="001A3EBC"/>
    <w:rsid w:val="001A4D0B"/>
    <w:rsid w:val="001B3682"/>
    <w:rsid w:val="001C6297"/>
    <w:rsid w:val="001C6486"/>
    <w:rsid w:val="001C68A0"/>
    <w:rsid w:val="001C68D2"/>
    <w:rsid w:val="001D1064"/>
    <w:rsid w:val="001D548F"/>
    <w:rsid w:val="001D5E58"/>
    <w:rsid w:val="001D7AFC"/>
    <w:rsid w:val="001E71A3"/>
    <w:rsid w:val="001F0211"/>
    <w:rsid w:val="001F64F1"/>
    <w:rsid w:val="001F779F"/>
    <w:rsid w:val="00201D76"/>
    <w:rsid w:val="00201E35"/>
    <w:rsid w:val="002024E0"/>
    <w:rsid w:val="00203D24"/>
    <w:rsid w:val="00213BA0"/>
    <w:rsid w:val="00216C06"/>
    <w:rsid w:val="0022466D"/>
    <w:rsid w:val="00230D3D"/>
    <w:rsid w:val="00234B97"/>
    <w:rsid w:val="0023788B"/>
    <w:rsid w:val="00240459"/>
    <w:rsid w:val="00242395"/>
    <w:rsid w:val="0026116E"/>
    <w:rsid w:val="00262FD6"/>
    <w:rsid w:val="00264A2F"/>
    <w:rsid w:val="00267D2B"/>
    <w:rsid w:val="002708BC"/>
    <w:rsid w:val="002734E2"/>
    <w:rsid w:val="00275F83"/>
    <w:rsid w:val="00277194"/>
    <w:rsid w:val="002876DA"/>
    <w:rsid w:val="00294DA2"/>
    <w:rsid w:val="0029556E"/>
    <w:rsid w:val="0029586A"/>
    <w:rsid w:val="002966B2"/>
    <w:rsid w:val="002A0329"/>
    <w:rsid w:val="002A2699"/>
    <w:rsid w:val="002A5745"/>
    <w:rsid w:val="002B62AD"/>
    <w:rsid w:val="002B6AC4"/>
    <w:rsid w:val="002B745F"/>
    <w:rsid w:val="002D149F"/>
    <w:rsid w:val="002D32DD"/>
    <w:rsid w:val="002D60D9"/>
    <w:rsid w:val="002D6C6F"/>
    <w:rsid w:val="002D720B"/>
    <w:rsid w:val="002F34B6"/>
    <w:rsid w:val="00303227"/>
    <w:rsid w:val="00305713"/>
    <w:rsid w:val="00307A71"/>
    <w:rsid w:val="0031127B"/>
    <w:rsid w:val="00311F8C"/>
    <w:rsid w:val="00314991"/>
    <w:rsid w:val="003156C9"/>
    <w:rsid w:val="00317229"/>
    <w:rsid w:val="003209CE"/>
    <w:rsid w:val="00322810"/>
    <w:rsid w:val="0032291D"/>
    <w:rsid w:val="00337B7C"/>
    <w:rsid w:val="00340533"/>
    <w:rsid w:val="00343EF6"/>
    <w:rsid w:val="00344810"/>
    <w:rsid w:val="00354B5F"/>
    <w:rsid w:val="00360BD3"/>
    <w:rsid w:val="0036227C"/>
    <w:rsid w:val="00363967"/>
    <w:rsid w:val="00366558"/>
    <w:rsid w:val="003700CE"/>
    <w:rsid w:val="003803F6"/>
    <w:rsid w:val="0038100E"/>
    <w:rsid w:val="00387F40"/>
    <w:rsid w:val="00391E7E"/>
    <w:rsid w:val="0039215F"/>
    <w:rsid w:val="003934E8"/>
    <w:rsid w:val="003A57C2"/>
    <w:rsid w:val="003A789F"/>
    <w:rsid w:val="003B05E3"/>
    <w:rsid w:val="003B7C8A"/>
    <w:rsid w:val="003C2F30"/>
    <w:rsid w:val="003C416B"/>
    <w:rsid w:val="003C4B02"/>
    <w:rsid w:val="003D5C57"/>
    <w:rsid w:val="003D61C5"/>
    <w:rsid w:val="003E11D8"/>
    <w:rsid w:val="003E23F1"/>
    <w:rsid w:val="003E72FC"/>
    <w:rsid w:val="003F7539"/>
    <w:rsid w:val="004025A7"/>
    <w:rsid w:val="0040372E"/>
    <w:rsid w:val="00404156"/>
    <w:rsid w:val="004127A5"/>
    <w:rsid w:val="00421DE1"/>
    <w:rsid w:val="0042425C"/>
    <w:rsid w:val="00431D0B"/>
    <w:rsid w:val="004328C1"/>
    <w:rsid w:val="0043482C"/>
    <w:rsid w:val="00437C3A"/>
    <w:rsid w:val="00437D9F"/>
    <w:rsid w:val="004429C8"/>
    <w:rsid w:val="00442D1F"/>
    <w:rsid w:val="004453C9"/>
    <w:rsid w:val="00447E72"/>
    <w:rsid w:val="0045445A"/>
    <w:rsid w:val="004550DE"/>
    <w:rsid w:val="0045550A"/>
    <w:rsid w:val="004555C9"/>
    <w:rsid w:val="004573AB"/>
    <w:rsid w:val="004638CA"/>
    <w:rsid w:val="00464FFB"/>
    <w:rsid w:val="0046567E"/>
    <w:rsid w:val="00466046"/>
    <w:rsid w:val="004678EF"/>
    <w:rsid w:val="00471A52"/>
    <w:rsid w:val="00472B46"/>
    <w:rsid w:val="00473DCD"/>
    <w:rsid w:val="004748FF"/>
    <w:rsid w:val="00493EEF"/>
    <w:rsid w:val="00496EFE"/>
    <w:rsid w:val="004979BB"/>
    <w:rsid w:val="004A595D"/>
    <w:rsid w:val="004A7234"/>
    <w:rsid w:val="004A7B78"/>
    <w:rsid w:val="004B2A29"/>
    <w:rsid w:val="004B51F5"/>
    <w:rsid w:val="004C12C6"/>
    <w:rsid w:val="004C1567"/>
    <w:rsid w:val="004C238B"/>
    <w:rsid w:val="004F2B0D"/>
    <w:rsid w:val="004F3B18"/>
    <w:rsid w:val="004F5CB4"/>
    <w:rsid w:val="005002B9"/>
    <w:rsid w:val="0050653F"/>
    <w:rsid w:val="00514B49"/>
    <w:rsid w:val="00517596"/>
    <w:rsid w:val="0052125D"/>
    <w:rsid w:val="005236ED"/>
    <w:rsid w:val="00526F0B"/>
    <w:rsid w:val="00527DB8"/>
    <w:rsid w:val="0053087F"/>
    <w:rsid w:val="00531011"/>
    <w:rsid w:val="00536066"/>
    <w:rsid w:val="00552173"/>
    <w:rsid w:val="00553875"/>
    <w:rsid w:val="00554889"/>
    <w:rsid w:val="0055570A"/>
    <w:rsid w:val="00557F1D"/>
    <w:rsid w:val="00561DDA"/>
    <w:rsid w:val="00566EA5"/>
    <w:rsid w:val="00572B8E"/>
    <w:rsid w:val="005756F0"/>
    <w:rsid w:val="005757A7"/>
    <w:rsid w:val="00580819"/>
    <w:rsid w:val="00581042"/>
    <w:rsid w:val="00582BF1"/>
    <w:rsid w:val="00583504"/>
    <w:rsid w:val="005844A4"/>
    <w:rsid w:val="005855E4"/>
    <w:rsid w:val="00587FCA"/>
    <w:rsid w:val="00591981"/>
    <w:rsid w:val="005A576D"/>
    <w:rsid w:val="005A7CE8"/>
    <w:rsid w:val="005B5CA7"/>
    <w:rsid w:val="005B66B3"/>
    <w:rsid w:val="005B70CF"/>
    <w:rsid w:val="005B7FE8"/>
    <w:rsid w:val="005C5676"/>
    <w:rsid w:val="005D4FE2"/>
    <w:rsid w:val="005D7B44"/>
    <w:rsid w:val="005E34B8"/>
    <w:rsid w:val="005E4F52"/>
    <w:rsid w:val="005E59AD"/>
    <w:rsid w:val="005E65A5"/>
    <w:rsid w:val="005F0D08"/>
    <w:rsid w:val="005F312E"/>
    <w:rsid w:val="005F4510"/>
    <w:rsid w:val="00601107"/>
    <w:rsid w:val="006044B4"/>
    <w:rsid w:val="00605E28"/>
    <w:rsid w:val="00607D63"/>
    <w:rsid w:val="00610D50"/>
    <w:rsid w:val="00611AAD"/>
    <w:rsid w:val="00624898"/>
    <w:rsid w:val="0062634D"/>
    <w:rsid w:val="00633880"/>
    <w:rsid w:val="00636ACE"/>
    <w:rsid w:val="00640D18"/>
    <w:rsid w:val="00642254"/>
    <w:rsid w:val="006439EE"/>
    <w:rsid w:val="00646F8A"/>
    <w:rsid w:val="006521B4"/>
    <w:rsid w:val="00653269"/>
    <w:rsid w:val="00664C13"/>
    <w:rsid w:val="00673137"/>
    <w:rsid w:val="00681AA4"/>
    <w:rsid w:val="00690A85"/>
    <w:rsid w:val="0069446A"/>
    <w:rsid w:val="006965D9"/>
    <w:rsid w:val="006A0940"/>
    <w:rsid w:val="006A11C3"/>
    <w:rsid w:val="006B291D"/>
    <w:rsid w:val="006B34D3"/>
    <w:rsid w:val="006B4860"/>
    <w:rsid w:val="006B4DBC"/>
    <w:rsid w:val="006B6B17"/>
    <w:rsid w:val="006C30B5"/>
    <w:rsid w:val="006C39DE"/>
    <w:rsid w:val="006D1E97"/>
    <w:rsid w:val="006E61BD"/>
    <w:rsid w:val="006E7C1E"/>
    <w:rsid w:val="006F4F5F"/>
    <w:rsid w:val="006F6E6E"/>
    <w:rsid w:val="006F7D0B"/>
    <w:rsid w:val="0070733B"/>
    <w:rsid w:val="00711806"/>
    <w:rsid w:val="007130F7"/>
    <w:rsid w:val="00713B8E"/>
    <w:rsid w:val="00716C29"/>
    <w:rsid w:val="007212AD"/>
    <w:rsid w:val="007218B2"/>
    <w:rsid w:val="007242CB"/>
    <w:rsid w:val="00726D84"/>
    <w:rsid w:val="00731DB6"/>
    <w:rsid w:val="00731FFA"/>
    <w:rsid w:val="00737515"/>
    <w:rsid w:val="00740355"/>
    <w:rsid w:val="0074400C"/>
    <w:rsid w:val="00750AA3"/>
    <w:rsid w:val="007521E6"/>
    <w:rsid w:val="007529A6"/>
    <w:rsid w:val="00752B48"/>
    <w:rsid w:val="00763257"/>
    <w:rsid w:val="00763834"/>
    <w:rsid w:val="007712C5"/>
    <w:rsid w:val="00771B33"/>
    <w:rsid w:val="00773678"/>
    <w:rsid w:val="00786C04"/>
    <w:rsid w:val="0079073F"/>
    <w:rsid w:val="00791F17"/>
    <w:rsid w:val="007965AD"/>
    <w:rsid w:val="007A7CC6"/>
    <w:rsid w:val="007A7D6A"/>
    <w:rsid w:val="007C6657"/>
    <w:rsid w:val="007D2C23"/>
    <w:rsid w:val="007D5758"/>
    <w:rsid w:val="007E218E"/>
    <w:rsid w:val="007E2194"/>
    <w:rsid w:val="007E30A1"/>
    <w:rsid w:val="007E4D0D"/>
    <w:rsid w:val="007F7127"/>
    <w:rsid w:val="007F7EC0"/>
    <w:rsid w:val="00804FB7"/>
    <w:rsid w:val="0080667E"/>
    <w:rsid w:val="008076A4"/>
    <w:rsid w:val="00812A51"/>
    <w:rsid w:val="008136C2"/>
    <w:rsid w:val="00814FF2"/>
    <w:rsid w:val="00814FF7"/>
    <w:rsid w:val="008156A4"/>
    <w:rsid w:val="00820499"/>
    <w:rsid w:val="0082084F"/>
    <w:rsid w:val="00822BEF"/>
    <w:rsid w:val="00822F85"/>
    <w:rsid w:val="008249B1"/>
    <w:rsid w:val="008254FE"/>
    <w:rsid w:val="00825592"/>
    <w:rsid w:val="00826DE8"/>
    <w:rsid w:val="0083093E"/>
    <w:rsid w:val="00832039"/>
    <w:rsid w:val="00832DA8"/>
    <w:rsid w:val="00833926"/>
    <w:rsid w:val="00835B65"/>
    <w:rsid w:val="008478F4"/>
    <w:rsid w:val="0085086F"/>
    <w:rsid w:val="00852B71"/>
    <w:rsid w:val="008553F2"/>
    <w:rsid w:val="0085587A"/>
    <w:rsid w:val="008568F6"/>
    <w:rsid w:val="00861609"/>
    <w:rsid w:val="00862614"/>
    <w:rsid w:val="008635EE"/>
    <w:rsid w:val="00864B4D"/>
    <w:rsid w:val="00867420"/>
    <w:rsid w:val="0086799A"/>
    <w:rsid w:val="00871D89"/>
    <w:rsid w:val="0087468E"/>
    <w:rsid w:val="0087540C"/>
    <w:rsid w:val="00882A63"/>
    <w:rsid w:val="00882BB8"/>
    <w:rsid w:val="00883BE7"/>
    <w:rsid w:val="008915BA"/>
    <w:rsid w:val="00893234"/>
    <w:rsid w:val="0089467D"/>
    <w:rsid w:val="00895758"/>
    <w:rsid w:val="008973FD"/>
    <w:rsid w:val="0089781F"/>
    <w:rsid w:val="008A22E4"/>
    <w:rsid w:val="008A68EB"/>
    <w:rsid w:val="008B23A1"/>
    <w:rsid w:val="008B616C"/>
    <w:rsid w:val="008B79C7"/>
    <w:rsid w:val="008C146C"/>
    <w:rsid w:val="008D2CA2"/>
    <w:rsid w:val="008D4431"/>
    <w:rsid w:val="008D7B77"/>
    <w:rsid w:val="008E2680"/>
    <w:rsid w:val="008E5690"/>
    <w:rsid w:val="008E6DB7"/>
    <w:rsid w:val="008F03AC"/>
    <w:rsid w:val="008F54E8"/>
    <w:rsid w:val="008F54F0"/>
    <w:rsid w:val="008F6526"/>
    <w:rsid w:val="00905317"/>
    <w:rsid w:val="00906C61"/>
    <w:rsid w:val="009104D9"/>
    <w:rsid w:val="0091114A"/>
    <w:rsid w:val="00917BA4"/>
    <w:rsid w:val="00917D68"/>
    <w:rsid w:val="00924400"/>
    <w:rsid w:val="00924E2E"/>
    <w:rsid w:val="00925232"/>
    <w:rsid w:val="009274EF"/>
    <w:rsid w:val="00927D3F"/>
    <w:rsid w:val="009321F1"/>
    <w:rsid w:val="00932EAF"/>
    <w:rsid w:val="00937AB1"/>
    <w:rsid w:val="00943D4D"/>
    <w:rsid w:val="00951B2C"/>
    <w:rsid w:val="0095272F"/>
    <w:rsid w:val="00953200"/>
    <w:rsid w:val="00961EC4"/>
    <w:rsid w:val="0097512A"/>
    <w:rsid w:val="009755EC"/>
    <w:rsid w:val="009773B7"/>
    <w:rsid w:val="00984C54"/>
    <w:rsid w:val="0098764E"/>
    <w:rsid w:val="009943F8"/>
    <w:rsid w:val="0099795F"/>
    <w:rsid w:val="009A0BD5"/>
    <w:rsid w:val="009A45E5"/>
    <w:rsid w:val="009B5A4E"/>
    <w:rsid w:val="009B5E4A"/>
    <w:rsid w:val="009C6BDC"/>
    <w:rsid w:val="009C765F"/>
    <w:rsid w:val="009D15B8"/>
    <w:rsid w:val="009E6652"/>
    <w:rsid w:val="009F1968"/>
    <w:rsid w:val="009F20C1"/>
    <w:rsid w:val="009F44E7"/>
    <w:rsid w:val="009F7228"/>
    <w:rsid w:val="00A028AB"/>
    <w:rsid w:val="00A105DD"/>
    <w:rsid w:val="00A11B99"/>
    <w:rsid w:val="00A169EA"/>
    <w:rsid w:val="00A16A1A"/>
    <w:rsid w:val="00A16CD0"/>
    <w:rsid w:val="00A31AB6"/>
    <w:rsid w:val="00A31D45"/>
    <w:rsid w:val="00A367A0"/>
    <w:rsid w:val="00A4216E"/>
    <w:rsid w:val="00A42CF2"/>
    <w:rsid w:val="00A51401"/>
    <w:rsid w:val="00A52070"/>
    <w:rsid w:val="00A55068"/>
    <w:rsid w:val="00A566CE"/>
    <w:rsid w:val="00A56DC2"/>
    <w:rsid w:val="00A63B24"/>
    <w:rsid w:val="00A646AE"/>
    <w:rsid w:val="00A65225"/>
    <w:rsid w:val="00A661A9"/>
    <w:rsid w:val="00A668DA"/>
    <w:rsid w:val="00A72D0C"/>
    <w:rsid w:val="00A74206"/>
    <w:rsid w:val="00A776C0"/>
    <w:rsid w:val="00A81923"/>
    <w:rsid w:val="00A94141"/>
    <w:rsid w:val="00AA46F6"/>
    <w:rsid w:val="00AA671C"/>
    <w:rsid w:val="00AA6B2D"/>
    <w:rsid w:val="00AB07B3"/>
    <w:rsid w:val="00AB0B4E"/>
    <w:rsid w:val="00AB3943"/>
    <w:rsid w:val="00AB73E2"/>
    <w:rsid w:val="00AC5ED8"/>
    <w:rsid w:val="00AC62C3"/>
    <w:rsid w:val="00AC6D02"/>
    <w:rsid w:val="00AD05FB"/>
    <w:rsid w:val="00AD5FA7"/>
    <w:rsid w:val="00AE6ABA"/>
    <w:rsid w:val="00AF428A"/>
    <w:rsid w:val="00AF74BC"/>
    <w:rsid w:val="00B03A60"/>
    <w:rsid w:val="00B11A4A"/>
    <w:rsid w:val="00B1365E"/>
    <w:rsid w:val="00B14662"/>
    <w:rsid w:val="00B16954"/>
    <w:rsid w:val="00B218ED"/>
    <w:rsid w:val="00B34FEC"/>
    <w:rsid w:val="00B37B71"/>
    <w:rsid w:val="00B42ED9"/>
    <w:rsid w:val="00B55ECC"/>
    <w:rsid w:val="00B57A3F"/>
    <w:rsid w:val="00B6018B"/>
    <w:rsid w:val="00B6162D"/>
    <w:rsid w:val="00B61E1C"/>
    <w:rsid w:val="00B61F51"/>
    <w:rsid w:val="00B65606"/>
    <w:rsid w:val="00B70B7E"/>
    <w:rsid w:val="00B7218B"/>
    <w:rsid w:val="00B82226"/>
    <w:rsid w:val="00B83507"/>
    <w:rsid w:val="00B871F7"/>
    <w:rsid w:val="00B8738E"/>
    <w:rsid w:val="00B965B1"/>
    <w:rsid w:val="00BB0A48"/>
    <w:rsid w:val="00BB1420"/>
    <w:rsid w:val="00BB3C0A"/>
    <w:rsid w:val="00BB7DDB"/>
    <w:rsid w:val="00BC0352"/>
    <w:rsid w:val="00BC17DD"/>
    <w:rsid w:val="00BC4747"/>
    <w:rsid w:val="00BE0D37"/>
    <w:rsid w:val="00BE5DB4"/>
    <w:rsid w:val="00BE7C8F"/>
    <w:rsid w:val="00BF133E"/>
    <w:rsid w:val="00BF665F"/>
    <w:rsid w:val="00C025E7"/>
    <w:rsid w:val="00C027C7"/>
    <w:rsid w:val="00C07137"/>
    <w:rsid w:val="00C16C0A"/>
    <w:rsid w:val="00C17E56"/>
    <w:rsid w:val="00C204AC"/>
    <w:rsid w:val="00C21204"/>
    <w:rsid w:val="00C32F86"/>
    <w:rsid w:val="00C363BD"/>
    <w:rsid w:val="00C4753B"/>
    <w:rsid w:val="00C47F65"/>
    <w:rsid w:val="00C54BC1"/>
    <w:rsid w:val="00C57E76"/>
    <w:rsid w:val="00C639B8"/>
    <w:rsid w:val="00C64823"/>
    <w:rsid w:val="00C65269"/>
    <w:rsid w:val="00C66478"/>
    <w:rsid w:val="00C7598E"/>
    <w:rsid w:val="00C82400"/>
    <w:rsid w:val="00C82AF2"/>
    <w:rsid w:val="00C851A8"/>
    <w:rsid w:val="00C85FA0"/>
    <w:rsid w:val="00C94A81"/>
    <w:rsid w:val="00C9732A"/>
    <w:rsid w:val="00CA0F0E"/>
    <w:rsid w:val="00CA22F9"/>
    <w:rsid w:val="00CA553B"/>
    <w:rsid w:val="00CA594B"/>
    <w:rsid w:val="00CA7ADC"/>
    <w:rsid w:val="00CA7C4E"/>
    <w:rsid w:val="00CB7794"/>
    <w:rsid w:val="00CC17CC"/>
    <w:rsid w:val="00CC40F6"/>
    <w:rsid w:val="00CC5F77"/>
    <w:rsid w:val="00CD00C9"/>
    <w:rsid w:val="00CD3D42"/>
    <w:rsid w:val="00CD3F62"/>
    <w:rsid w:val="00CD403C"/>
    <w:rsid w:val="00CD7D74"/>
    <w:rsid w:val="00CE5500"/>
    <w:rsid w:val="00CF12DB"/>
    <w:rsid w:val="00CF5EB4"/>
    <w:rsid w:val="00CF691F"/>
    <w:rsid w:val="00CF6ACC"/>
    <w:rsid w:val="00CF6B0F"/>
    <w:rsid w:val="00D0161D"/>
    <w:rsid w:val="00D066C6"/>
    <w:rsid w:val="00D171DE"/>
    <w:rsid w:val="00D24364"/>
    <w:rsid w:val="00D26739"/>
    <w:rsid w:val="00D30E62"/>
    <w:rsid w:val="00D32C72"/>
    <w:rsid w:val="00D33772"/>
    <w:rsid w:val="00D34432"/>
    <w:rsid w:val="00D362C8"/>
    <w:rsid w:val="00D406CA"/>
    <w:rsid w:val="00D4073D"/>
    <w:rsid w:val="00D427DB"/>
    <w:rsid w:val="00D4468B"/>
    <w:rsid w:val="00D477C4"/>
    <w:rsid w:val="00D50034"/>
    <w:rsid w:val="00D56C9B"/>
    <w:rsid w:val="00D60464"/>
    <w:rsid w:val="00D61AE9"/>
    <w:rsid w:val="00D642CF"/>
    <w:rsid w:val="00D66861"/>
    <w:rsid w:val="00D92C8B"/>
    <w:rsid w:val="00DB539B"/>
    <w:rsid w:val="00DB79AB"/>
    <w:rsid w:val="00DC15D5"/>
    <w:rsid w:val="00DD1EB1"/>
    <w:rsid w:val="00DD3081"/>
    <w:rsid w:val="00DE0F10"/>
    <w:rsid w:val="00DF4D49"/>
    <w:rsid w:val="00E11AA0"/>
    <w:rsid w:val="00E16504"/>
    <w:rsid w:val="00E20FD1"/>
    <w:rsid w:val="00E22305"/>
    <w:rsid w:val="00E24090"/>
    <w:rsid w:val="00E32A73"/>
    <w:rsid w:val="00E33C5E"/>
    <w:rsid w:val="00E37D18"/>
    <w:rsid w:val="00E42DD8"/>
    <w:rsid w:val="00E455CF"/>
    <w:rsid w:val="00E526C2"/>
    <w:rsid w:val="00E562E8"/>
    <w:rsid w:val="00E76464"/>
    <w:rsid w:val="00E827E8"/>
    <w:rsid w:val="00E82A41"/>
    <w:rsid w:val="00E832F9"/>
    <w:rsid w:val="00E95CCD"/>
    <w:rsid w:val="00E97C73"/>
    <w:rsid w:val="00EA1D48"/>
    <w:rsid w:val="00EA6662"/>
    <w:rsid w:val="00EB3330"/>
    <w:rsid w:val="00EC06D1"/>
    <w:rsid w:val="00EC6EE9"/>
    <w:rsid w:val="00ED024E"/>
    <w:rsid w:val="00ED30AE"/>
    <w:rsid w:val="00EE1469"/>
    <w:rsid w:val="00EE5A50"/>
    <w:rsid w:val="00EF12DB"/>
    <w:rsid w:val="00EF2367"/>
    <w:rsid w:val="00EF4945"/>
    <w:rsid w:val="00F05EC3"/>
    <w:rsid w:val="00F15EB1"/>
    <w:rsid w:val="00F24C67"/>
    <w:rsid w:val="00F314B2"/>
    <w:rsid w:val="00F31BFC"/>
    <w:rsid w:val="00F323F0"/>
    <w:rsid w:val="00F3288D"/>
    <w:rsid w:val="00F42476"/>
    <w:rsid w:val="00F55265"/>
    <w:rsid w:val="00F567A8"/>
    <w:rsid w:val="00F60828"/>
    <w:rsid w:val="00F61D17"/>
    <w:rsid w:val="00F61E47"/>
    <w:rsid w:val="00F66306"/>
    <w:rsid w:val="00F672BD"/>
    <w:rsid w:val="00F76B4A"/>
    <w:rsid w:val="00F7761A"/>
    <w:rsid w:val="00F80437"/>
    <w:rsid w:val="00F82389"/>
    <w:rsid w:val="00F824A7"/>
    <w:rsid w:val="00F83AB8"/>
    <w:rsid w:val="00F866FA"/>
    <w:rsid w:val="00F87BC3"/>
    <w:rsid w:val="00F93664"/>
    <w:rsid w:val="00F953FA"/>
    <w:rsid w:val="00F96901"/>
    <w:rsid w:val="00FA0163"/>
    <w:rsid w:val="00FA05CA"/>
    <w:rsid w:val="00FA16D2"/>
    <w:rsid w:val="00FA1827"/>
    <w:rsid w:val="00FA2CC3"/>
    <w:rsid w:val="00FA6582"/>
    <w:rsid w:val="00FB53E3"/>
    <w:rsid w:val="00FB6181"/>
    <w:rsid w:val="00FB77A5"/>
    <w:rsid w:val="00FC337B"/>
    <w:rsid w:val="00FD1C64"/>
    <w:rsid w:val="00FD1E7A"/>
    <w:rsid w:val="00FD2EE9"/>
    <w:rsid w:val="00FD2FC4"/>
    <w:rsid w:val="00FD618E"/>
    <w:rsid w:val="00FD6521"/>
    <w:rsid w:val="00FE66C0"/>
    <w:rsid w:val="00FE70E8"/>
    <w:rsid w:val="00FF430D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6C903E-8D9D-4F45-9E8F-958B851D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D89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FF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14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FF7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6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6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98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7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6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1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4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8299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48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6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60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47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5DB53-E000-4BBB-9190-1F90E5DC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 Norman Sellers</dc:creator>
  <cp:lastModifiedBy>Ray</cp:lastModifiedBy>
  <cp:revision>7</cp:revision>
  <cp:lastPrinted>2015-06-21T01:33:00Z</cp:lastPrinted>
  <dcterms:created xsi:type="dcterms:W3CDTF">2015-06-20T21:32:00Z</dcterms:created>
  <dcterms:modified xsi:type="dcterms:W3CDTF">2015-06-21T02:54:00Z</dcterms:modified>
</cp:coreProperties>
</file>